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32515" w14:textId="77777777" w:rsidR="00D33F3A" w:rsidRPr="00F504E7" w:rsidRDefault="00D33F3A" w:rsidP="00936772">
      <w:pPr>
        <w:rPr>
          <w:rFonts w:ascii="Calibri" w:hAnsi="Calibri" w:cs="Calibri"/>
        </w:rPr>
      </w:pPr>
    </w:p>
    <w:p w14:paraId="5E9248AE" w14:textId="77777777" w:rsidR="00D33F3A" w:rsidRPr="00F504E7" w:rsidRDefault="00D33F3A" w:rsidP="00936772">
      <w:pPr>
        <w:rPr>
          <w:rFonts w:ascii="Calibri" w:hAnsi="Calibri" w:cs="Calibri"/>
        </w:rPr>
      </w:pPr>
    </w:p>
    <w:p w14:paraId="2CFB21F0" w14:textId="77777777" w:rsidR="00D33F3A" w:rsidRPr="00F504E7" w:rsidRDefault="00D33F3A" w:rsidP="00936772">
      <w:pPr>
        <w:rPr>
          <w:rFonts w:ascii="Calibri" w:hAnsi="Calibri" w:cs="Calibri"/>
        </w:rPr>
      </w:pPr>
    </w:p>
    <w:p w14:paraId="3951CF27" w14:textId="77777777" w:rsidR="00D33F3A" w:rsidRPr="00F504E7" w:rsidRDefault="00D33F3A" w:rsidP="00936772">
      <w:pPr>
        <w:rPr>
          <w:rFonts w:ascii="Calibri" w:hAnsi="Calibri" w:cs="Calibri"/>
        </w:rPr>
      </w:pPr>
    </w:p>
    <w:p w14:paraId="1284D247" w14:textId="77777777" w:rsidR="00D33F3A" w:rsidRPr="00F504E7" w:rsidRDefault="00D33F3A" w:rsidP="00936772">
      <w:pPr>
        <w:rPr>
          <w:rFonts w:ascii="Calibri" w:hAnsi="Calibri" w:cs="Calibri"/>
        </w:rPr>
      </w:pPr>
    </w:p>
    <w:p w14:paraId="0C83AFBC" w14:textId="77777777" w:rsidR="00D33F3A" w:rsidRPr="00F504E7" w:rsidRDefault="00D33F3A" w:rsidP="00936772">
      <w:pPr>
        <w:rPr>
          <w:rFonts w:ascii="Calibri" w:hAnsi="Calibri" w:cs="Calibri"/>
        </w:rPr>
      </w:pPr>
    </w:p>
    <w:p w14:paraId="32F96CC8" w14:textId="77777777" w:rsidR="00D33F3A" w:rsidRPr="00F504E7" w:rsidRDefault="00491965" w:rsidP="00936772">
      <w:pPr>
        <w:jc w:val="center"/>
        <w:rPr>
          <w:rFonts w:ascii="Calibri" w:hAnsi="Calibri" w:cs="Calibri"/>
        </w:rPr>
      </w:pPr>
      <w:r w:rsidRPr="00F504E7">
        <w:rPr>
          <w:rFonts w:ascii="Calibri" w:hAnsi="Calibri" w:cs="Calibri"/>
          <w:b/>
          <w:bCs/>
        </w:rPr>
        <w:t>SPECYFIKACJA WARUNKÓW ZAMÓWIENIA (SWZ)</w:t>
      </w:r>
    </w:p>
    <w:p w14:paraId="25CEF1F3" w14:textId="77777777" w:rsidR="00D33F3A" w:rsidRPr="00F504E7" w:rsidRDefault="00D33F3A" w:rsidP="00936772">
      <w:pPr>
        <w:rPr>
          <w:rFonts w:ascii="Calibri" w:hAnsi="Calibri" w:cs="Calibri"/>
          <w:b/>
          <w:bCs/>
        </w:rPr>
      </w:pPr>
    </w:p>
    <w:p w14:paraId="0F24C116" w14:textId="77777777" w:rsidR="00D33F3A" w:rsidRPr="00F504E7" w:rsidRDefault="00D33F3A" w:rsidP="00936772">
      <w:pPr>
        <w:rPr>
          <w:rFonts w:ascii="Calibri" w:hAnsi="Calibri" w:cs="Calibri"/>
        </w:rPr>
      </w:pPr>
    </w:p>
    <w:p w14:paraId="10101940" w14:textId="77777777" w:rsidR="00D33F3A" w:rsidRPr="00F504E7" w:rsidRDefault="00D33F3A" w:rsidP="00936772">
      <w:pPr>
        <w:rPr>
          <w:rFonts w:ascii="Calibri" w:hAnsi="Calibri" w:cs="Calibri"/>
        </w:rPr>
      </w:pPr>
    </w:p>
    <w:p w14:paraId="54A55ED3" w14:textId="77777777" w:rsidR="00D33F3A" w:rsidRPr="00F504E7" w:rsidRDefault="00D33F3A" w:rsidP="00936772">
      <w:pPr>
        <w:rPr>
          <w:rFonts w:ascii="Calibri" w:hAnsi="Calibri" w:cs="Calibri"/>
        </w:rPr>
      </w:pPr>
    </w:p>
    <w:p w14:paraId="6733B5CB" w14:textId="77777777" w:rsidR="00D33F3A" w:rsidRPr="00F504E7" w:rsidRDefault="00D33F3A" w:rsidP="00936772">
      <w:pPr>
        <w:rPr>
          <w:rFonts w:ascii="Calibri" w:hAnsi="Calibri" w:cs="Calibri"/>
        </w:rPr>
      </w:pPr>
    </w:p>
    <w:p w14:paraId="0B42C3E2" w14:textId="22AB40A3" w:rsidR="009F2E9E" w:rsidRPr="009F2E9E" w:rsidRDefault="00DB75C5" w:rsidP="009F2E9E">
      <w:pPr>
        <w:autoSpaceDE w:val="0"/>
        <w:autoSpaceDN w:val="0"/>
        <w:adjustRightInd w:val="0"/>
        <w:jc w:val="both"/>
        <w:rPr>
          <w:rFonts w:ascii="Calibri" w:hAnsi="Calibri" w:cs="Calibri"/>
          <w:b/>
          <w:bCs/>
          <w:color w:val="0000FF"/>
          <w:sz w:val="28"/>
          <w:szCs w:val="28"/>
        </w:rPr>
      </w:pPr>
      <w:r>
        <w:rPr>
          <w:rFonts w:ascii="Calibri" w:hAnsi="Calibri" w:cs="Calibri"/>
          <w:b/>
          <w:sz w:val="28"/>
          <w:szCs w:val="28"/>
        </w:rPr>
        <w:t>„</w:t>
      </w:r>
      <w:r w:rsidR="009F2E9E" w:rsidRPr="009F2E9E">
        <w:rPr>
          <w:rFonts w:ascii="Calibri" w:hAnsi="Calibri" w:cs="Calibri"/>
          <w:b/>
          <w:sz w:val="28"/>
          <w:szCs w:val="28"/>
        </w:rPr>
        <w:t xml:space="preserve">Budowa sieci wodociągowej, realizowanej na terenie Gminy Piątek przy terenach inwestycyjnych w miejscowości </w:t>
      </w:r>
      <w:r w:rsidR="009F2E9E" w:rsidRPr="00DB75C5">
        <w:rPr>
          <w:rFonts w:ascii="Calibri" w:hAnsi="Calibri" w:cs="Calibri"/>
          <w:b/>
          <w:bCs/>
          <w:color w:val="auto"/>
          <w:sz w:val="28"/>
          <w:szCs w:val="28"/>
        </w:rPr>
        <w:t>Łęka i Bielice.</w:t>
      </w:r>
      <w:r>
        <w:rPr>
          <w:rFonts w:ascii="Calibri" w:hAnsi="Calibri" w:cs="Calibri"/>
          <w:b/>
          <w:bCs/>
          <w:color w:val="auto"/>
          <w:sz w:val="28"/>
          <w:szCs w:val="28"/>
        </w:rPr>
        <w:t>”</w:t>
      </w:r>
    </w:p>
    <w:p w14:paraId="26EBA7CD" w14:textId="77777777" w:rsidR="00D33F3A" w:rsidRPr="009F2E9E" w:rsidRDefault="00D33F3A" w:rsidP="009F2E9E">
      <w:pPr>
        <w:pStyle w:val="Domylne"/>
        <w:widowControl w:val="0"/>
        <w:shd w:val="clear" w:color="auto" w:fill="FFFFFF"/>
        <w:tabs>
          <w:tab w:val="left" w:pos="357"/>
          <w:tab w:val="left" w:pos="701"/>
        </w:tabs>
        <w:suppressAutoHyphens/>
        <w:spacing w:before="0" w:line="240" w:lineRule="auto"/>
        <w:jc w:val="both"/>
        <w:rPr>
          <w:rFonts w:ascii="Calibri" w:eastAsia="Times New Roman" w:hAnsi="Calibri" w:cs="Calibri"/>
          <w:b/>
          <w:kern w:val="2"/>
          <w:sz w:val="28"/>
          <w:szCs w:val="28"/>
          <w:u w:color="000000"/>
        </w:rPr>
      </w:pPr>
    </w:p>
    <w:p w14:paraId="3991331F" w14:textId="77777777" w:rsidR="00D33F3A" w:rsidRPr="00F504E7" w:rsidRDefault="00D33F3A" w:rsidP="00936772">
      <w:pPr>
        <w:rPr>
          <w:rFonts w:ascii="Calibri" w:hAnsi="Calibri" w:cs="Calibri"/>
        </w:rPr>
      </w:pPr>
    </w:p>
    <w:p w14:paraId="12630953" w14:textId="77777777" w:rsidR="00D33F3A" w:rsidRPr="00F504E7" w:rsidRDefault="00D33F3A" w:rsidP="00936772">
      <w:pPr>
        <w:rPr>
          <w:rFonts w:ascii="Calibri" w:hAnsi="Calibri" w:cs="Calibri"/>
        </w:rPr>
      </w:pPr>
    </w:p>
    <w:p w14:paraId="7C697F8E" w14:textId="77777777" w:rsidR="00D33F3A" w:rsidRPr="00F504E7" w:rsidRDefault="00D33F3A" w:rsidP="00936772">
      <w:pPr>
        <w:rPr>
          <w:rFonts w:ascii="Calibri" w:hAnsi="Calibri" w:cs="Calibri"/>
        </w:rPr>
      </w:pPr>
    </w:p>
    <w:p w14:paraId="764F5295" w14:textId="77777777" w:rsidR="00D33F3A" w:rsidRPr="00F504E7" w:rsidRDefault="00D33F3A" w:rsidP="00936772">
      <w:pPr>
        <w:rPr>
          <w:rFonts w:ascii="Calibri" w:hAnsi="Calibri" w:cs="Calibri"/>
        </w:rPr>
      </w:pPr>
    </w:p>
    <w:p w14:paraId="5C2022D3" w14:textId="77777777" w:rsidR="00D33F3A" w:rsidRPr="00F504E7" w:rsidRDefault="00D33F3A" w:rsidP="00936772">
      <w:pPr>
        <w:rPr>
          <w:rFonts w:ascii="Calibri" w:hAnsi="Calibri" w:cs="Calibri"/>
        </w:rPr>
      </w:pPr>
    </w:p>
    <w:p w14:paraId="57E4ECDD" w14:textId="77777777" w:rsidR="00D33F3A" w:rsidRPr="00F504E7" w:rsidRDefault="00D33F3A" w:rsidP="00936772">
      <w:pPr>
        <w:rPr>
          <w:rFonts w:ascii="Calibri" w:hAnsi="Calibri" w:cs="Calibri"/>
        </w:rPr>
      </w:pPr>
    </w:p>
    <w:p w14:paraId="666761E5" w14:textId="77777777" w:rsidR="00F504E7" w:rsidRDefault="00491965" w:rsidP="00936772">
      <w:pPr>
        <w:ind w:left="1"/>
        <w:jc w:val="center"/>
        <w:rPr>
          <w:rFonts w:ascii="Calibri" w:hAnsi="Calibri" w:cs="Calibri"/>
          <w:b/>
          <w:bCs/>
          <w:i/>
          <w:iCs/>
        </w:rPr>
      </w:pPr>
      <w:r w:rsidRPr="00F504E7">
        <w:rPr>
          <w:rFonts w:ascii="Calibri" w:hAnsi="Calibri" w:cs="Calibri"/>
          <w:b/>
          <w:bCs/>
          <w:i/>
          <w:iCs/>
        </w:rPr>
        <w:t xml:space="preserve">TRYB UDZIELENIA ZAMÓWIENIA: </w:t>
      </w:r>
    </w:p>
    <w:p w14:paraId="46BF5BAC" w14:textId="46C50B98" w:rsidR="002935D1" w:rsidRDefault="00491965" w:rsidP="00936772">
      <w:pPr>
        <w:ind w:left="1"/>
        <w:jc w:val="center"/>
        <w:rPr>
          <w:rFonts w:ascii="Calibri" w:hAnsi="Calibri" w:cs="Calibri"/>
          <w:b/>
          <w:bCs/>
          <w:i/>
          <w:iCs/>
        </w:rPr>
      </w:pPr>
      <w:r w:rsidRPr="00F504E7">
        <w:rPr>
          <w:rFonts w:ascii="Calibri" w:hAnsi="Calibri" w:cs="Calibri"/>
          <w:b/>
          <w:bCs/>
          <w:i/>
          <w:iCs/>
        </w:rPr>
        <w:t xml:space="preserve">tryb podstawowy </w:t>
      </w:r>
      <w:r w:rsidR="002935D1">
        <w:rPr>
          <w:rFonts w:ascii="Calibri" w:hAnsi="Calibri" w:cs="Calibri"/>
          <w:b/>
          <w:bCs/>
          <w:i/>
          <w:iCs/>
        </w:rPr>
        <w:t>bez negocjacji</w:t>
      </w:r>
    </w:p>
    <w:p w14:paraId="045FCFED" w14:textId="468699EE" w:rsidR="00D33F3A" w:rsidRPr="00FE6422" w:rsidRDefault="00491965" w:rsidP="00936772">
      <w:pPr>
        <w:ind w:left="1"/>
        <w:jc w:val="center"/>
        <w:rPr>
          <w:rFonts w:ascii="Calibri" w:hAnsi="Calibri" w:cs="Calibri"/>
          <w:sz w:val="22"/>
          <w:szCs w:val="22"/>
        </w:rPr>
      </w:pPr>
      <w:r w:rsidRPr="00FE6422">
        <w:rPr>
          <w:rFonts w:ascii="Calibri" w:hAnsi="Calibri" w:cs="Calibri"/>
          <w:b/>
          <w:bCs/>
          <w:i/>
          <w:iCs/>
          <w:sz w:val="22"/>
          <w:szCs w:val="22"/>
        </w:rPr>
        <w:t xml:space="preserve">(art. 275 pkt 1 ustawy </w:t>
      </w:r>
      <w:r w:rsidR="003753DB" w:rsidRPr="00FE6422">
        <w:rPr>
          <w:rFonts w:ascii="Calibri" w:hAnsi="Calibri" w:cs="Calibri"/>
          <w:b/>
          <w:bCs/>
          <w:i/>
          <w:iCs/>
          <w:sz w:val="22"/>
          <w:szCs w:val="22"/>
        </w:rPr>
        <w:t xml:space="preserve">– </w:t>
      </w:r>
      <w:r w:rsidRPr="00FE6422">
        <w:rPr>
          <w:rFonts w:ascii="Calibri" w:hAnsi="Calibri" w:cs="Calibri"/>
          <w:b/>
          <w:bCs/>
          <w:i/>
          <w:iCs/>
          <w:sz w:val="22"/>
          <w:szCs w:val="22"/>
        </w:rPr>
        <w:t>Prawo</w:t>
      </w:r>
      <w:r w:rsidR="003753DB" w:rsidRPr="00FE6422">
        <w:rPr>
          <w:rFonts w:ascii="Calibri" w:hAnsi="Calibri" w:cs="Calibri"/>
          <w:b/>
          <w:bCs/>
          <w:i/>
          <w:iCs/>
          <w:sz w:val="22"/>
          <w:szCs w:val="22"/>
        </w:rPr>
        <w:t xml:space="preserve"> </w:t>
      </w:r>
      <w:r w:rsidRPr="00FE6422">
        <w:rPr>
          <w:rFonts w:ascii="Calibri" w:hAnsi="Calibri" w:cs="Calibri"/>
          <w:b/>
          <w:bCs/>
          <w:i/>
          <w:iCs/>
          <w:sz w:val="22"/>
          <w:szCs w:val="22"/>
        </w:rPr>
        <w:t>zamówień publicznych</w:t>
      </w:r>
      <w:r w:rsidR="003753DB" w:rsidRPr="00FE6422">
        <w:rPr>
          <w:rFonts w:ascii="Calibri" w:hAnsi="Calibri" w:cs="Calibri"/>
          <w:b/>
          <w:bCs/>
          <w:i/>
          <w:iCs/>
          <w:sz w:val="22"/>
          <w:szCs w:val="22"/>
        </w:rPr>
        <w:t>;</w:t>
      </w:r>
      <w:r w:rsidR="00F504E7" w:rsidRPr="00FE6422">
        <w:rPr>
          <w:rFonts w:ascii="Calibri" w:hAnsi="Calibri" w:cs="Calibri"/>
          <w:b/>
          <w:bCs/>
          <w:i/>
          <w:iCs/>
          <w:sz w:val="22"/>
          <w:szCs w:val="22"/>
        </w:rPr>
        <w:t xml:space="preserve"> </w:t>
      </w:r>
      <w:r w:rsidRPr="00FE6422">
        <w:rPr>
          <w:rFonts w:ascii="Calibri" w:hAnsi="Calibri" w:cs="Calibri"/>
          <w:b/>
          <w:bCs/>
          <w:i/>
          <w:iCs/>
          <w:sz w:val="22"/>
          <w:szCs w:val="22"/>
        </w:rPr>
        <w:t>Dz. U. z 20</w:t>
      </w:r>
      <w:r w:rsidR="00FE6422" w:rsidRPr="00FE6422">
        <w:rPr>
          <w:rFonts w:ascii="Calibri" w:hAnsi="Calibri" w:cs="Calibri"/>
          <w:b/>
          <w:bCs/>
          <w:i/>
          <w:iCs/>
          <w:sz w:val="22"/>
          <w:szCs w:val="22"/>
        </w:rPr>
        <w:t>21</w:t>
      </w:r>
      <w:r w:rsidR="002935D1">
        <w:rPr>
          <w:rFonts w:ascii="Calibri" w:hAnsi="Calibri" w:cs="Calibri"/>
          <w:b/>
          <w:bCs/>
          <w:i/>
          <w:iCs/>
          <w:sz w:val="22"/>
          <w:szCs w:val="22"/>
        </w:rPr>
        <w:t>r.</w:t>
      </w:r>
      <w:r w:rsidRPr="00FE6422">
        <w:rPr>
          <w:rFonts w:ascii="Calibri" w:hAnsi="Calibri" w:cs="Calibri"/>
          <w:b/>
          <w:bCs/>
          <w:i/>
          <w:iCs/>
          <w:sz w:val="22"/>
          <w:szCs w:val="22"/>
        </w:rPr>
        <w:t xml:space="preserve"> poz. </w:t>
      </w:r>
      <w:r w:rsidR="00FE6422" w:rsidRPr="00FE6422">
        <w:rPr>
          <w:rFonts w:ascii="Calibri" w:hAnsi="Calibri" w:cs="Calibri"/>
          <w:b/>
          <w:bCs/>
          <w:i/>
          <w:iCs/>
          <w:sz w:val="22"/>
          <w:szCs w:val="22"/>
        </w:rPr>
        <w:t>1129</w:t>
      </w:r>
      <w:r w:rsidR="000D73A2">
        <w:rPr>
          <w:rFonts w:ascii="Calibri" w:hAnsi="Calibri" w:cs="Calibri"/>
          <w:b/>
          <w:bCs/>
          <w:i/>
          <w:iCs/>
          <w:sz w:val="22"/>
          <w:szCs w:val="22"/>
        </w:rPr>
        <w:t xml:space="preserve"> ze zmianami</w:t>
      </w:r>
      <w:r w:rsidRPr="00FE6422">
        <w:rPr>
          <w:rFonts w:ascii="Calibri" w:hAnsi="Calibri" w:cs="Calibri"/>
          <w:b/>
          <w:bCs/>
          <w:i/>
          <w:iCs/>
          <w:sz w:val="22"/>
          <w:szCs w:val="22"/>
        </w:rPr>
        <w:t>).</w:t>
      </w:r>
    </w:p>
    <w:p w14:paraId="6AB87151" w14:textId="77777777" w:rsidR="00D33F3A" w:rsidRPr="00F504E7" w:rsidRDefault="00D33F3A" w:rsidP="00936772">
      <w:pPr>
        <w:rPr>
          <w:rFonts w:ascii="Calibri" w:hAnsi="Calibri" w:cs="Calibri"/>
          <w:b/>
          <w:bCs/>
          <w:i/>
          <w:iCs/>
        </w:rPr>
      </w:pPr>
    </w:p>
    <w:p w14:paraId="40E00F6F" w14:textId="77777777" w:rsidR="00D33F3A" w:rsidRPr="00F504E7" w:rsidRDefault="00D33F3A" w:rsidP="00936772">
      <w:pPr>
        <w:rPr>
          <w:rFonts w:ascii="Calibri" w:hAnsi="Calibri" w:cs="Calibri"/>
        </w:rPr>
      </w:pPr>
    </w:p>
    <w:p w14:paraId="6EBCFB73" w14:textId="77777777" w:rsidR="00D33F3A" w:rsidRPr="00F504E7" w:rsidRDefault="00D33F3A" w:rsidP="00936772">
      <w:pPr>
        <w:rPr>
          <w:rFonts w:ascii="Calibri" w:hAnsi="Calibri" w:cs="Calibri"/>
        </w:rPr>
      </w:pPr>
    </w:p>
    <w:p w14:paraId="63075AB8" w14:textId="77777777" w:rsidR="00D33F3A" w:rsidRPr="00F504E7" w:rsidRDefault="00D33F3A" w:rsidP="00936772">
      <w:pPr>
        <w:rPr>
          <w:rFonts w:ascii="Calibri" w:hAnsi="Calibri" w:cs="Calibri"/>
        </w:rPr>
      </w:pPr>
    </w:p>
    <w:p w14:paraId="2C302D12" w14:textId="77777777" w:rsidR="00D33F3A" w:rsidRPr="00F504E7" w:rsidRDefault="00D33F3A" w:rsidP="00936772">
      <w:pPr>
        <w:rPr>
          <w:rFonts w:ascii="Calibri" w:hAnsi="Calibri" w:cs="Calibri"/>
        </w:rPr>
      </w:pPr>
    </w:p>
    <w:p w14:paraId="4F3DD86A" w14:textId="6FD47A37" w:rsidR="00D33F3A" w:rsidRPr="00F504E7" w:rsidRDefault="009F2E9E" w:rsidP="00936772">
      <w:pPr>
        <w:ind w:left="1"/>
        <w:rPr>
          <w:rFonts w:ascii="Calibri" w:hAnsi="Calibri" w:cs="Calibri"/>
        </w:rPr>
      </w:pPr>
      <w:r>
        <w:rPr>
          <w:rFonts w:ascii="Calibri" w:hAnsi="Calibri" w:cs="Calibri"/>
        </w:rPr>
        <w:t>ZAMAWIAJĄCY: Gmina Piątek</w:t>
      </w:r>
    </w:p>
    <w:p w14:paraId="12A44249" w14:textId="77777777" w:rsidR="00D33F3A" w:rsidRPr="00F504E7" w:rsidRDefault="00D33F3A" w:rsidP="00936772">
      <w:pPr>
        <w:rPr>
          <w:rFonts w:ascii="Calibri" w:hAnsi="Calibri" w:cs="Calibri"/>
        </w:rPr>
      </w:pPr>
    </w:p>
    <w:p w14:paraId="428FB3F3" w14:textId="77777777" w:rsidR="00D33F3A" w:rsidRPr="00F504E7" w:rsidRDefault="00D33F3A" w:rsidP="00936772">
      <w:pPr>
        <w:rPr>
          <w:rFonts w:ascii="Calibri" w:hAnsi="Calibri" w:cs="Calibri"/>
        </w:rPr>
      </w:pPr>
    </w:p>
    <w:p w14:paraId="1DF74B6B" w14:textId="77777777" w:rsidR="00D33F3A" w:rsidRPr="00F504E7" w:rsidRDefault="00491965" w:rsidP="00936772">
      <w:pPr>
        <w:ind w:left="1"/>
        <w:rPr>
          <w:rFonts w:ascii="Calibri" w:hAnsi="Calibri" w:cs="Calibri"/>
        </w:rPr>
      </w:pPr>
      <w:r w:rsidRPr="00F504E7">
        <w:rPr>
          <w:rFonts w:ascii="Calibri" w:hAnsi="Calibri" w:cs="Calibri"/>
        </w:rPr>
        <w:t>Członkowie Komisji Przetargowej:</w:t>
      </w:r>
    </w:p>
    <w:p w14:paraId="33150F0E" w14:textId="77777777" w:rsidR="00D33F3A" w:rsidRPr="00F504E7" w:rsidRDefault="00D33F3A" w:rsidP="00936772">
      <w:pPr>
        <w:rPr>
          <w:rFonts w:ascii="Calibri" w:hAnsi="Calibri" w:cs="Calibri"/>
        </w:rPr>
      </w:pPr>
    </w:p>
    <w:p w14:paraId="49EF54FE" w14:textId="77777777" w:rsidR="00D33F3A" w:rsidRPr="00F504E7" w:rsidRDefault="00D33F3A" w:rsidP="00936772">
      <w:pPr>
        <w:rPr>
          <w:rFonts w:ascii="Calibri" w:hAnsi="Calibri" w:cs="Calibri"/>
        </w:rPr>
      </w:pPr>
    </w:p>
    <w:p w14:paraId="7D9C63FE" w14:textId="77777777" w:rsidR="00D33F3A" w:rsidRPr="00F504E7" w:rsidRDefault="00491965" w:rsidP="00936772">
      <w:pPr>
        <w:ind w:left="6381"/>
        <w:rPr>
          <w:rFonts w:ascii="Calibri" w:hAnsi="Calibri" w:cs="Calibri"/>
        </w:rPr>
      </w:pPr>
      <w:r w:rsidRPr="00F504E7">
        <w:rPr>
          <w:rFonts w:ascii="Calibri" w:hAnsi="Calibri" w:cs="Calibri"/>
        </w:rPr>
        <w:t>ZATWIERDZIŁ:</w:t>
      </w:r>
    </w:p>
    <w:p w14:paraId="73B511AA" w14:textId="77777777" w:rsidR="00D33F3A" w:rsidRPr="00F504E7" w:rsidRDefault="00D33F3A" w:rsidP="00936772">
      <w:pPr>
        <w:rPr>
          <w:rFonts w:ascii="Calibri" w:hAnsi="Calibri" w:cs="Calibri"/>
        </w:rPr>
      </w:pPr>
    </w:p>
    <w:p w14:paraId="0473937C" w14:textId="77777777" w:rsidR="00D33F3A" w:rsidRPr="00F504E7" w:rsidRDefault="00D33F3A" w:rsidP="00936772">
      <w:pPr>
        <w:rPr>
          <w:rFonts w:ascii="Calibri" w:hAnsi="Calibri" w:cs="Calibri"/>
        </w:rPr>
      </w:pPr>
    </w:p>
    <w:p w14:paraId="60ED9EBD" w14:textId="77777777" w:rsidR="00D33F3A" w:rsidRPr="00F504E7" w:rsidRDefault="00D33F3A" w:rsidP="00936772">
      <w:pPr>
        <w:rPr>
          <w:rFonts w:ascii="Calibri" w:hAnsi="Calibri" w:cs="Calibri"/>
        </w:rPr>
      </w:pPr>
    </w:p>
    <w:p w14:paraId="16EF9653" w14:textId="77777777" w:rsidR="00D33F3A" w:rsidRPr="00F504E7" w:rsidRDefault="00D33F3A" w:rsidP="00936772">
      <w:pPr>
        <w:rPr>
          <w:rFonts w:ascii="Calibri" w:hAnsi="Calibri" w:cs="Calibri"/>
        </w:rPr>
      </w:pPr>
    </w:p>
    <w:p w14:paraId="0066A395" w14:textId="77777777" w:rsidR="00D33F3A" w:rsidRPr="00F504E7" w:rsidRDefault="00D33F3A" w:rsidP="00936772">
      <w:pPr>
        <w:rPr>
          <w:rFonts w:ascii="Calibri" w:hAnsi="Calibri" w:cs="Calibri"/>
        </w:rPr>
      </w:pPr>
    </w:p>
    <w:p w14:paraId="7C9E2BCB" w14:textId="77777777" w:rsidR="00D33F3A" w:rsidRPr="00F504E7" w:rsidRDefault="00D33F3A" w:rsidP="00936772">
      <w:pPr>
        <w:rPr>
          <w:rFonts w:ascii="Calibri" w:hAnsi="Calibri" w:cs="Calibri"/>
        </w:rPr>
      </w:pPr>
    </w:p>
    <w:p w14:paraId="5B031271" w14:textId="77777777" w:rsidR="00D33F3A" w:rsidRPr="00F504E7" w:rsidRDefault="00D33F3A" w:rsidP="00936772">
      <w:pPr>
        <w:rPr>
          <w:rFonts w:ascii="Calibri" w:hAnsi="Calibri" w:cs="Calibri"/>
        </w:rPr>
      </w:pPr>
    </w:p>
    <w:p w14:paraId="1FE75F7B" w14:textId="77777777" w:rsidR="00D33F3A" w:rsidRPr="00F504E7" w:rsidRDefault="00D33F3A" w:rsidP="00936772">
      <w:pPr>
        <w:rPr>
          <w:rFonts w:ascii="Calibri" w:hAnsi="Calibri" w:cs="Calibri"/>
        </w:rPr>
      </w:pPr>
    </w:p>
    <w:p w14:paraId="54F87385" w14:textId="2C998A84" w:rsidR="00D33F3A" w:rsidRPr="00F504E7" w:rsidRDefault="009F2E9E" w:rsidP="001F00AC">
      <w:pPr>
        <w:ind w:left="1"/>
        <w:rPr>
          <w:rFonts w:ascii="Calibri" w:hAnsi="Calibri" w:cs="Calibri"/>
        </w:rPr>
      </w:pPr>
      <w:r w:rsidRPr="00DB75C5">
        <w:rPr>
          <w:rFonts w:ascii="Calibri" w:hAnsi="Calibri" w:cs="Calibri"/>
        </w:rPr>
        <w:t>Piątek</w:t>
      </w:r>
      <w:r w:rsidR="00491965" w:rsidRPr="00DB75C5">
        <w:rPr>
          <w:rFonts w:ascii="Calibri" w:hAnsi="Calibri" w:cs="Calibri"/>
        </w:rPr>
        <w:t>, dnia</w:t>
      </w:r>
      <w:r w:rsidRPr="00DB75C5">
        <w:rPr>
          <w:rFonts w:ascii="Calibri" w:hAnsi="Calibri" w:cs="Calibri"/>
        </w:rPr>
        <w:t xml:space="preserve"> </w:t>
      </w:r>
      <w:r w:rsidR="00DB75C5" w:rsidRPr="00DB75C5">
        <w:rPr>
          <w:rFonts w:ascii="Calibri" w:hAnsi="Calibri" w:cs="Calibri"/>
        </w:rPr>
        <w:t>26.01.</w:t>
      </w:r>
      <w:r w:rsidRPr="00DB75C5">
        <w:rPr>
          <w:rFonts w:ascii="Calibri" w:hAnsi="Calibri" w:cs="Calibri"/>
        </w:rPr>
        <w:t xml:space="preserve">2022 </w:t>
      </w:r>
      <w:r w:rsidR="002E7FD3" w:rsidRPr="00DB75C5">
        <w:rPr>
          <w:rFonts w:ascii="Calibri" w:hAnsi="Calibri" w:cs="Calibri"/>
        </w:rPr>
        <w:t>r.</w:t>
      </w:r>
    </w:p>
    <w:p w14:paraId="5A749C1E" w14:textId="77777777" w:rsidR="00D33F3A" w:rsidRPr="00F504E7" w:rsidRDefault="00D33F3A" w:rsidP="00936772">
      <w:pPr>
        <w:rPr>
          <w:rFonts w:ascii="Calibri" w:hAnsi="Calibri" w:cs="Calibri"/>
        </w:rPr>
      </w:pPr>
    </w:p>
    <w:p w14:paraId="46960CD4" w14:textId="77777777" w:rsidR="00D33F3A" w:rsidRPr="00F504E7" w:rsidRDefault="00D33F3A" w:rsidP="00936772">
      <w:pPr>
        <w:rPr>
          <w:rFonts w:ascii="Calibri" w:hAnsi="Calibri" w:cs="Calibri"/>
        </w:rPr>
      </w:pPr>
    </w:p>
    <w:p w14:paraId="05770A5E" w14:textId="77777777" w:rsidR="00D33F3A" w:rsidRPr="00F504E7" w:rsidRDefault="00D33F3A" w:rsidP="00936772">
      <w:pPr>
        <w:rPr>
          <w:rFonts w:ascii="Calibri" w:hAnsi="Calibri" w:cs="Calibri"/>
        </w:rPr>
      </w:pPr>
    </w:p>
    <w:p w14:paraId="2B8C3005" w14:textId="24294206" w:rsidR="00D33F3A" w:rsidRPr="00BD3046" w:rsidRDefault="00491965" w:rsidP="00936772">
      <w:pPr>
        <w:ind w:left="1" w:right="20"/>
        <w:jc w:val="both"/>
        <w:rPr>
          <w:rFonts w:ascii="Calibri" w:hAnsi="Calibri" w:cs="Calibri"/>
          <w:color w:val="auto"/>
        </w:rPr>
      </w:pPr>
      <w:bookmarkStart w:id="0" w:name="page2"/>
      <w:bookmarkEnd w:id="0"/>
      <w:r w:rsidRPr="00BD3046">
        <w:rPr>
          <w:rFonts w:ascii="Calibri" w:hAnsi="Calibri" w:cs="Calibri"/>
          <w:b/>
          <w:bCs/>
          <w:color w:val="auto"/>
        </w:rPr>
        <w:lastRenderedPageBreak/>
        <w:t xml:space="preserve">1. ZAMAWIAJĄCY </w:t>
      </w:r>
      <w:r w:rsidR="003753DB" w:rsidRPr="00BD3046">
        <w:rPr>
          <w:rFonts w:ascii="Calibri" w:hAnsi="Calibri" w:cs="Calibri"/>
          <w:b/>
          <w:bCs/>
          <w:color w:val="auto"/>
        </w:rPr>
        <w:t xml:space="preserve">(NAZWA </w:t>
      </w:r>
      <w:r w:rsidR="00BD3046">
        <w:rPr>
          <w:rFonts w:ascii="Calibri" w:hAnsi="Calibri" w:cs="Calibri"/>
          <w:b/>
          <w:bCs/>
          <w:color w:val="auto"/>
        </w:rPr>
        <w:t>ORAZ</w:t>
      </w:r>
      <w:r w:rsidR="003753DB" w:rsidRPr="00BD3046">
        <w:rPr>
          <w:rFonts w:ascii="Calibri" w:hAnsi="Calibri" w:cs="Calibri"/>
          <w:b/>
          <w:bCs/>
          <w:color w:val="auto"/>
        </w:rPr>
        <w:t xml:space="preserve"> ADRES ZAMAWIAJĄCEGO, NUMER TELEFONU, ADRES POCZTY ELEKTRONICZNEJ ORAZ STRONY INTERNETOWEJ PROWADZONEGO POSTĘPOWANIA)</w:t>
      </w:r>
      <w:r w:rsidR="00BD3046">
        <w:rPr>
          <w:rFonts w:ascii="Calibri" w:hAnsi="Calibri" w:cs="Calibri"/>
          <w:b/>
          <w:bCs/>
          <w:color w:val="auto"/>
        </w:rPr>
        <w:t xml:space="preserve"> oraz ADRES STRONY INTERNETOWEJ, NA KTÓREJ UDOSTĘPNIANE BĘDĄ ZMIANY I WYJAŚNIENIA TREŚCI SWZ ORAZ INNE DOKUMNETY ZAMÓWIENIA BEZPOŚREDNIO ZWIĄZANE Z POSTĘPOWANIEM O UDZIELENIE ZAMÓWIENIA</w:t>
      </w:r>
    </w:p>
    <w:p w14:paraId="74E849F6" w14:textId="77777777" w:rsidR="003753DB" w:rsidRPr="00E06007" w:rsidRDefault="003753DB" w:rsidP="004B697F">
      <w:pPr>
        <w:ind w:right="2700"/>
        <w:rPr>
          <w:rFonts w:ascii="Calibri" w:hAnsi="Calibri" w:cs="Calibri"/>
          <w:color w:val="auto"/>
        </w:rPr>
      </w:pPr>
    </w:p>
    <w:p w14:paraId="75979EC3" w14:textId="77777777" w:rsidR="009F2E9E" w:rsidRPr="0038180C" w:rsidRDefault="009F2E9E" w:rsidP="009F2E9E">
      <w:pPr>
        <w:spacing w:line="252" w:lineRule="auto"/>
        <w:ind w:left="2837" w:right="1708" w:firstLine="708"/>
        <w:rPr>
          <w:rFonts w:ascii="Calibri" w:hAnsi="Calibri" w:cs="Calibri"/>
        </w:rPr>
      </w:pPr>
      <w:r w:rsidRPr="0038180C">
        <w:rPr>
          <w:rFonts w:ascii="Calibri" w:hAnsi="Calibri" w:cs="Calibri"/>
          <w:b/>
        </w:rPr>
        <w:t>GMINA  PIĄTEK</w:t>
      </w:r>
    </w:p>
    <w:p w14:paraId="54B29586" w14:textId="77777777" w:rsidR="009F2E9E" w:rsidRPr="0038180C" w:rsidRDefault="009F2E9E" w:rsidP="009F2E9E">
      <w:pPr>
        <w:jc w:val="center"/>
        <w:rPr>
          <w:rFonts w:ascii="Calibri" w:hAnsi="Calibri" w:cs="Calibri"/>
        </w:rPr>
      </w:pPr>
      <w:r w:rsidRPr="0038180C">
        <w:rPr>
          <w:rFonts w:ascii="Calibri" w:hAnsi="Calibri" w:cs="Calibri"/>
          <w:b/>
        </w:rPr>
        <w:t>ul. Rynek 16</w:t>
      </w:r>
    </w:p>
    <w:p w14:paraId="621F2B17" w14:textId="77777777" w:rsidR="009F2E9E" w:rsidRPr="0038180C" w:rsidRDefault="009F2E9E" w:rsidP="009F2E9E">
      <w:pPr>
        <w:jc w:val="center"/>
        <w:rPr>
          <w:rFonts w:ascii="Calibri" w:hAnsi="Calibri" w:cs="Calibri"/>
        </w:rPr>
      </w:pPr>
      <w:r w:rsidRPr="0038180C">
        <w:rPr>
          <w:rFonts w:ascii="Calibri" w:hAnsi="Calibri" w:cs="Calibri"/>
          <w:b/>
        </w:rPr>
        <w:t>99-120 Piątek</w:t>
      </w:r>
    </w:p>
    <w:p w14:paraId="60C50365" w14:textId="77777777" w:rsidR="009F2E9E" w:rsidRPr="0038180C" w:rsidRDefault="009F2E9E" w:rsidP="009F2E9E">
      <w:pPr>
        <w:jc w:val="center"/>
        <w:rPr>
          <w:rFonts w:ascii="Calibri" w:hAnsi="Calibri" w:cs="Calibri"/>
        </w:rPr>
      </w:pPr>
      <w:r w:rsidRPr="0038180C">
        <w:rPr>
          <w:rFonts w:ascii="Calibri" w:hAnsi="Calibri" w:cs="Calibri"/>
        </w:rPr>
        <w:t>NIP: 775-24-06-091, REGON: 611015856</w:t>
      </w:r>
    </w:p>
    <w:p w14:paraId="01202511" w14:textId="77777777" w:rsidR="009F2E9E" w:rsidRPr="0038180C" w:rsidRDefault="009F2E9E" w:rsidP="009F2E9E">
      <w:pPr>
        <w:tabs>
          <w:tab w:val="left" w:pos="426"/>
        </w:tabs>
        <w:jc w:val="center"/>
        <w:rPr>
          <w:rFonts w:ascii="Calibri" w:hAnsi="Calibri" w:cs="Calibri"/>
        </w:rPr>
      </w:pPr>
      <w:r w:rsidRPr="0038180C">
        <w:rPr>
          <w:rFonts w:ascii="Calibri" w:hAnsi="Calibri" w:cs="Calibri"/>
        </w:rPr>
        <w:t xml:space="preserve">adres internetowy: </w:t>
      </w:r>
      <w:r w:rsidRPr="0038180C">
        <w:rPr>
          <w:rFonts w:ascii="Calibri" w:hAnsi="Calibri" w:cs="Calibri"/>
          <w:color w:val="0000FF"/>
          <w:u w:val="single"/>
        </w:rPr>
        <w:t>www.gminapiatek.pl</w:t>
      </w:r>
    </w:p>
    <w:p w14:paraId="493ABBD1" w14:textId="77777777" w:rsidR="009F2E9E" w:rsidRPr="0038180C" w:rsidRDefault="009F2E9E" w:rsidP="009F2E9E">
      <w:pPr>
        <w:tabs>
          <w:tab w:val="left" w:pos="426"/>
        </w:tabs>
        <w:jc w:val="center"/>
        <w:rPr>
          <w:rFonts w:ascii="Calibri" w:hAnsi="Calibri" w:cs="Calibri"/>
        </w:rPr>
      </w:pPr>
      <w:r w:rsidRPr="0038180C">
        <w:rPr>
          <w:rFonts w:ascii="Calibri" w:hAnsi="Calibri" w:cs="Calibri"/>
        </w:rPr>
        <w:t>www.bip.ugpiatek.pl</w:t>
      </w:r>
    </w:p>
    <w:p w14:paraId="6D441512" w14:textId="77777777" w:rsidR="009F2E9E" w:rsidRPr="0038180C" w:rsidRDefault="009F2E9E" w:rsidP="009F2E9E">
      <w:pPr>
        <w:spacing w:line="252" w:lineRule="auto"/>
        <w:ind w:left="1" w:right="1708"/>
        <w:rPr>
          <w:rFonts w:ascii="Calibri" w:hAnsi="Calibri" w:cs="Calibri"/>
        </w:rPr>
      </w:pPr>
    </w:p>
    <w:p w14:paraId="67E9382A" w14:textId="77777777" w:rsidR="009F2E9E" w:rsidRPr="0038180C" w:rsidRDefault="009F2E9E" w:rsidP="009F2E9E">
      <w:pPr>
        <w:spacing w:line="20" w:lineRule="atLeast"/>
        <w:ind w:left="1"/>
        <w:rPr>
          <w:rFonts w:ascii="Calibri" w:hAnsi="Calibri" w:cs="Calibri"/>
        </w:rPr>
      </w:pPr>
    </w:p>
    <w:p w14:paraId="791CA15C" w14:textId="77777777" w:rsidR="009F2E9E" w:rsidRPr="0038180C" w:rsidRDefault="009F2E9E" w:rsidP="0038180C">
      <w:pPr>
        <w:spacing w:line="20" w:lineRule="atLeast"/>
        <w:ind w:left="1"/>
        <w:jc w:val="both"/>
        <w:rPr>
          <w:rFonts w:ascii="Calibri" w:hAnsi="Calibri" w:cs="Calibri"/>
        </w:rPr>
      </w:pPr>
      <w:r w:rsidRPr="0038180C">
        <w:rPr>
          <w:rFonts w:ascii="Calibri" w:hAnsi="Calibri" w:cs="Calibri"/>
        </w:rPr>
        <w:t xml:space="preserve">- skrzynka </w:t>
      </w:r>
      <w:proofErr w:type="spellStart"/>
      <w:r w:rsidRPr="0038180C">
        <w:rPr>
          <w:rFonts w:ascii="Calibri" w:hAnsi="Calibri" w:cs="Calibri"/>
        </w:rPr>
        <w:t>ePUAP</w:t>
      </w:r>
      <w:proofErr w:type="spellEnd"/>
      <w:r w:rsidRPr="0038180C">
        <w:rPr>
          <w:rFonts w:ascii="Calibri" w:hAnsi="Calibri" w:cs="Calibri"/>
        </w:rPr>
        <w:t>:    /d95j5uyf1n/skrytka</w:t>
      </w:r>
    </w:p>
    <w:p w14:paraId="5A673B29" w14:textId="77777777" w:rsidR="009F2E9E" w:rsidRPr="0038180C" w:rsidRDefault="009F2E9E" w:rsidP="0038180C">
      <w:pPr>
        <w:spacing w:line="26" w:lineRule="exact"/>
        <w:jc w:val="both"/>
        <w:rPr>
          <w:rFonts w:ascii="Calibri" w:hAnsi="Calibri" w:cs="Calibri"/>
        </w:rPr>
      </w:pPr>
    </w:p>
    <w:p w14:paraId="45556DBC" w14:textId="77777777" w:rsidR="009F2E9E" w:rsidRPr="0038180C" w:rsidRDefault="009F2E9E" w:rsidP="0038180C">
      <w:pPr>
        <w:spacing w:line="20" w:lineRule="atLeast"/>
        <w:ind w:left="1"/>
        <w:jc w:val="both"/>
        <w:rPr>
          <w:rFonts w:ascii="Calibri" w:hAnsi="Calibri" w:cs="Calibri"/>
        </w:rPr>
      </w:pPr>
      <w:r w:rsidRPr="0038180C">
        <w:rPr>
          <w:rFonts w:ascii="Calibri" w:hAnsi="Calibri" w:cs="Calibri"/>
        </w:rPr>
        <w:t xml:space="preserve">- adres poczty elektronicznej: </w:t>
      </w:r>
      <w:r w:rsidRPr="0038180C">
        <w:rPr>
          <w:rFonts w:ascii="Calibri" w:hAnsi="Calibri" w:cs="Calibri"/>
          <w:color w:val="0000FF"/>
          <w:u w:val="single"/>
        </w:rPr>
        <w:t>ugpiatek@ugpiatek.pl</w:t>
      </w:r>
    </w:p>
    <w:p w14:paraId="795F96F7" w14:textId="77777777" w:rsidR="009F2E9E" w:rsidRPr="0038180C" w:rsidRDefault="009F2E9E" w:rsidP="0038180C">
      <w:pPr>
        <w:spacing w:line="29" w:lineRule="exact"/>
        <w:jc w:val="both"/>
        <w:rPr>
          <w:rFonts w:ascii="Calibri" w:hAnsi="Calibri" w:cs="Calibri"/>
          <w:color w:val="0000FF"/>
          <w:u w:val="single"/>
        </w:rPr>
      </w:pPr>
    </w:p>
    <w:p w14:paraId="632F817B" w14:textId="77777777" w:rsidR="009F2E9E" w:rsidRPr="0038180C" w:rsidRDefault="009F2E9E" w:rsidP="0038180C">
      <w:pPr>
        <w:spacing w:line="20" w:lineRule="atLeast"/>
        <w:ind w:left="1"/>
        <w:jc w:val="both"/>
        <w:rPr>
          <w:rFonts w:ascii="Calibri" w:hAnsi="Calibri" w:cs="Calibri"/>
        </w:rPr>
      </w:pPr>
      <w:r w:rsidRPr="0038180C">
        <w:rPr>
          <w:rFonts w:ascii="Calibri" w:hAnsi="Calibri" w:cs="Calibri"/>
        </w:rPr>
        <w:t xml:space="preserve">- strona internetowa prowadzonego postepowania: </w:t>
      </w:r>
      <w:r w:rsidRPr="0038180C">
        <w:rPr>
          <w:rFonts w:ascii="Calibri" w:hAnsi="Calibri" w:cs="Calibri"/>
          <w:color w:val="0000FF"/>
          <w:u w:val="single"/>
        </w:rPr>
        <w:t>https://miniportal.uzp.gov.pl/</w:t>
      </w:r>
    </w:p>
    <w:p w14:paraId="30874059" w14:textId="77777777" w:rsidR="009F2E9E" w:rsidRPr="0038180C" w:rsidRDefault="009F2E9E" w:rsidP="0038180C">
      <w:pPr>
        <w:spacing w:line="26" w:lineRule="exact"/>
        <w:jc w:val="both"/>
        <w:rPr>
          <w:rFonts w:ascii="Calibri" w:hAnsi="Calibri" w:cs="Calibri"/>
          <w:color w:val="0000FF"/>
          <w:u w:val="single"/>
        </w:rPr>
      </w:pPr>
    </w:p>
    <w:p w14:paraId="4FBC690D" w14:textId="77777777" w:rsidR="009F2E9E" w:rsidRPr="0038180C" w:rsidRDefault="009F2E9E" w:rsidP="0038180C">
      <w:pPr>
        <w:spacing w:line="20" w:lineRule="atLeast"/>
        <w:ind w:left="1"/>
        <w:jc w:val="both"/>
        <w:rPr>
          <w:rFonts w:ascii="Calibri" w:hAnsi="Calibri" w:cs="Calibri"/>
        </w:rPr>
      </w:pPr>
      <w:r w:rsidRPr="0038180C">
        <w:rPr>
          <w:rFonts w:ascii="Calibri" w:hAnsi="Calibri" w:cs="Calibri"/>
        </w:rPr>
        <w:t>adres strony internetowej, na której będą zamieszczane zmiany i wyjaśnienia treści SWZ oraz</w:t>
      </w:r>
    </w:p>
    <w:p w14:paraId="0A1705F2" w14:textId="77777777" w:rsidR="009F2E9E" w:rsidRPr="0038180C" w:rsidRDefault="009F2E9E" w:rsidP="0038180C">
      <w:pPr>
        <w:spacing w:line="29" w:lineRule="exact"/>
        <w:jc w:val="both"/>
        <w:rPr>
          <w:rFonts w:ascii="Calibri" w:hAnsi="Calibri" w:cs="Calibri"/>
        </w:rPr>
      </w:pPr>
    </w:p>
    <w:p w14:paraId="304BCFCF" w14:textId="5900725A" w:rsidR="009F2E9E" w:rsidRPr="0038180C" w:rsidRDefault="009F2E9E" w:rsidP="0038180C">
      <w:pPr>
        <w:tabs>
          <w:tab w:val="left" w:pos="822"/>
          <w:tab w:val="left" w:pos="2322"/>
          <w:tab w:val="left" w:pos="3922"/>
          <w:tab w:val="left" w:pos="5622"/>
          <w:tab w:val="left" w:pos="6942"/>
          <w:tab w:val="left" w:pos="7482"/>
        </w:tabs>
        <w:spacing w:line="20" w:lineRule="atLeast"/>
        <w:ind w:left="1"/>
        <w:jc w:val="both"/>
        <w:rPr>
          <w:rFonts w:ascii="Calibri" w:hAnsi="Calibri" w:cs="Calibri"/>
        </w:rPr>
      </w:pPr>
      <w:r w:rsidRPr="0038180C">
        <w:rPr>
          <w:rFonts w:ascii="Calibri" w:hAnsi="Calibri" w:cs="Calibri"/>
        </w:rPr>
        <w:t>inne</w:t>
      </w:r>
      <w:r w:rsidRPr="0038180C">
        <w:rPr>
          <w:rFonts w:ascii="Calibri" w:hAnsi="Calibri" w:cs="Calibri"/>
        </w:rPr>
        <w:tab/>
        <w:t>dokumenty</w:t>
      </w:r>
      <w:r w:rsidRPr="0038180C">
        <w:rPr>
          <w:rFonts w:ascii="Calibri" w:hAnsi="Calibri" w:cs="Calibri"/>
        </w:rPr>
        <w:tab/>
        <w:t>zam</w:t>
      </w:r>
      <w:r w:rsidR="0038180C">
        <w:rPr>
          <w:rFonts w:ascii="Calibri" w:hAnsi="Calibri" w:cs="Calibri"/>
        </w:rPr>
        <w:t>ówienia</w:t>
      </w:r>
      <w:r w:rsidR="0038180C">
        <w:rPr>
          <w:rFonts w:ascii="Calibri" w:hAnsi="Calibri" w:cs="Calibri"/>
        </w:rPr>
        <w:tab/>
        <w:t>bezpośrednio</w:t>
      </w:r>
      <w:r w:rsidR="0038180C">
        <w:rPr>
          <w:rFonts w:ascii="Calibri" w:hAnsi="Calibri" w:cs="Calibri"/>
        </w:rPr>
        <w:tab/>
        <w:t xml:space="preserve">związane z </w:t>
      </w:r>
      <w:r w:rsidRPr="0038180C">
        <w:rPr>
          <w:rFonts w:ascii="Calibri" w:hAnsi="Calibri" w:cs="Calibri"/>
        </w:rPr>
        <w:t>postępowaniem:</w:t>
      </w:r>
    </w:p>
    <w:p w14:paraId="67700932" w14:textId="77777777" w:rsidR="009F2E9E" w:rsidRPr="0038180C" w:rsidRDefault="009F2E9E" w:rsidP="0038180C">
      <w:pPr>
        <w:spacing w:line="26" w:lineRule="exact"/>
        <w:jc w:val="both"/>
        <w:rPr>
          <w:rFonts w:ascii="Calibri" w:hAnsi="Calibri" w:cs="Calibri"/>
        </w:rPr>
      </w:pPr>
    </w:p>
    <w:p w14:paraId="501DAA90" w14:textId="77777777" w:rsidR="009F2E9E" w:rsidRPr="0038180C" w:rsidRDefault="009F2E9E" w:rsidP="0038180C">
      <w:pPr>
        <w:spacing w:line="20" w:lineRule="atLeast"/>
        <w:ind w:left="1"/>
        <w:jc w:val="both"/>
        <w:rPr>
          <w:rFonts w:ascii="Calibri" w:hAnsi="Calibri" w:cs="Calibri"/>
        </w:rPr>
      </w:pPr>
      <w:r w:rsidRPr="0038180C">
        <w:rPr>
          <w:rFonts w:ascii="Calibri" w:hAnsi="Calibri" w:cs="Calibri"/>
          <w:color w:val="0000FF"/>
          <w:u w:val="single"/>
        </w:rPr>
        <w:t>www.bip.ugpiatek.pl</w:t>
      </w:r>
    </w:p>
    <w:p w14:paraId="1D2549A1" w14:textId="77777777" w:rsidR="009F2E9E" w:rsidRDefault="009F2E9E" w:rsidP="009F2E9E">
      <w:pPr>
        <w:spacing w:line="20" w:lineRule="atLeast"/>
        <w:ind w:left="1"/>
        <w:jc w:val="both"/>
      </w:pPr>
    </w:p>
    <w:p w14:paraId="12271373" w14:textId="77777777" w:rsidR="00D33F3A" w:rsidRPr="00F504E7" w:rsidRDefault="00D33F3A" w:rsidP="00936772">
      <w:pPr>
        <w:ind w:left="1"/>
        <w:jc w:val="both"/>
        <w:rPr>
          <w:rFonts w:ascii="Calibri" w:hAnsi="Calibri" w:cs="Calibri"/>
        </w:rPr>
      </w:pPr>
    </w:p>
    <w:p w14:paraId="0021EDEF" w14:textId="0F60A168" w:rsidR="00D33F3A" w:rsidRPr="00E06007" w:rsidRDefault="00491965" w:rsidP="00936772">
      <w:pPr>
        <w:ind w:left="1"/>
        <w:jc w:val="both"/>
        <w:rPr>
          <w:rFonts w:ascii="Calibri" w:hAnsi="Calibri" w:cs="Calibri"/>
          <w:color w:val="auto"/>
        </w:rPr>
      </w:pPr>
      <w:r w:rsidRPr="00F504E7">
        <w:rPr>
          <w:rFonts w:ascii="Calibri" w:hAnsi="Calibri" w:cs="Calibri"/>
        </w:rPr>
        <w:t xml:space="preserve">Komunikacja między Zamawiającym, a wykonawcami odbywa się przy użyciu środków komunikacji elektronicznej w rozumieniu ustawy z dnia 18 lipca 2002 r. o świadczeniu usług drogą </w:t>
      </w:r>
      <w:r w:rsidRPr="00E06007">
        <w:rPr>
          <w:rFonts w:ascii="Calibri" w:hAnsi="Calibri" w:cs="Calibri"/>
          <w:color w:val="auto"/>
        </w:rPr>
        <w:t>elektroniczną (Dz.U. z 20</w:t>
      </w:r>
      <w:r w:rsidR="001C2861" w:rsidRPr="00E06007">
        <w:rPr>
          <w:rFonts w:ascii="Calibri" w:hAnsi="Calibri" w:cs="Calibri"/>
          <w:color w:val="auto"/>
        </w:rPr>
        <w:t>20</w:t>
      </w:r>
      <w:r w:rsidRPr="00E06007">
        <w:rPr>
          <w:rFonts w:ascii="Calibri" w:hAnsi="Calibri" w:cs="Calibri"/>
          <w:color w:val="auto"/>
        </w:rPr>
        <w:t xml:space="preserve"> r. poz. </w:t>
      </w:r>
      <w:r w:rsidR="001C2861" w:rsidRPr="00E06007">
        <w:rPr>
          <w:rFonts w:ascii="Calibri" w:hAnsi="Calibri" w:cs="Calibri"/>
          <w:color w:val="auto"/>
        </w:rPr>
        <w:t>344</w:t>
      </w:r>
      <w:r w:rsidRPr="00E06007">
        <w:rPr>
          <w:rFonts w:ascii="Calibri" w:hAnsi="Calibri" w:cs="Calibri"/>
          <w:color w:val="auto"/>
        </w:rPr>
        <w:t xml:space="preserve"> ze zm</w:t>
      </w:r>
      <w:r w:rsidR="003753DB" w:rsidRPr="00E06007">
        <w:rPr>
          <w:rFonts w:ascii="Calibri" w:hAnsi="Calibri" w:cs="Calibri"/>
          <w:color w:val="auto"/>
        </w:rPr>
        <w:t>ianami</w:t>
      </w:r>
      <w:r w:rsidRPr="00E06007">
        <w:rPr>
          <w:rFonts w:ascii="Calibri" w:hAnsi="Calibri" w:cs="Calibri"/>
          <w:color w:val="auto"/>
        </w:rPr>
        <w:t>)</w:t>
      </w:r>
      <w:r w:rsidR="00330CF7" w:rsidRPr="00E06007">
        <w:rPr>
          <w:rFonts w:ascii="Calibri" w:hAnsi="Calibri" w:cs="Calibri"/>
          <w:color w:val="auto"/>
        </w:rPr>
        <w:t>.</w:t>
      </w:r>
    </w:p>
    <w:p w14:paraId="30B1A46B" w14:textId="294324F6" w:rsidR="00D33F3A" w:rsidRPr="00F504E7" w:rsidRDefault="00D33F3A" w:rsidP="00936772">
      <w:pPr>
        <w:pStyle w:val="Nagwek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rPr>
          <w:rFonts w:ascii="Calibri" w:hAnsi="Calibri" w:cs="Calibri"/>
          <w:color w:val="0000FF"/>
          <w:sz w:val="24"/>
          <w:szCs w:val="24"/>
          <w:u w:val="single" w:color="0000FF"/>
        </w:rPr>
      </w:pPr>
    </w:p>
    <w:p w14:paraId="29FD785D" w14:textId="1E0C457F" w:rsidR="00D33F3A" w:rsidRDefault="00491965" w:rsidP="00936772">
      <w:pPr>
        <w:ind w:left="1"/>
        <w:rPr>
          <w:rFonts w:ascii="Calibri" w:hAnsi="Calibri" w:cs="Calibri"/>
          <w:b/>
          <w:bCs/>
        </w:rPr>
      </w:pPr>
      <w:r w:rsidRPr="00F504E7">
        <w:rPr>
          <w:rFonts w:ascii="Calibri" w:hAnsi="Calibri" w:cs="Calibri"/>
          <w:b/>
          <w:bCs/>
        </w:rPr>
        <w:t xml:space="preserve">2. TRYB UDZIELENIA ZAMÓWIENIA </w:t>
      </w:r>
      <w:r w:rsidR="00BD3046">
        <w:rPr>
          <w:rFonts w:ascii="Calibri" w:hAnsi="Calibri" w:cs="Calibri"/>
          <w:b/>
          <w:bCs/>
        </w:rPr>
        <w:t>ORAZ INFORMACJA, CZY ZAMAWIAJĄCY PRZEWIDUJE WYBÓR NAJKORZYSTNIEJSZEJ OFERTY Z MOŻLIWOŚCIĄ PROWADZENIA NEGOCJACJI</w:t>
      </w:r>
    </w:p>
    <w:p w14:paraId="7BFF4154" w14:textId="77777777" w:rsidR="00D33F3A" w:rsidRPr="00F504E7" w:rsidRDefault="00D33F3A" w:rsidP="00936772">
      <w:pPr>
        <w:rPr>
          <w:rFonts w:ascii="Calibri" w:hAnsi="Calibri" w:cs="Calibri"/>
          <w:b/>
          <w:bCs/>
        </w:rPr>
      </w:pPr>
    </w:p>
    <w:p w14:paraId="1D367774" w14:textId="01C5A3F8" w:rsidR="00CE6697" w:rsidRDefault="00491965" w:rsidP="00E65FE6">
      <w:pPr>
        <w:pStyle w:val="Akapitzlist"/>
        <w:numPr>
          <w:ilvl w:val="0"/>
          <w:numId w:val="47"/>
        </w:numPr>
        <w:jc w:val="both"/>
        <w:rPr>
          <w:rFonts w:ascii="Calibri" w:hAnsi="Calibri" w:cs="Calibri"/>
        </w:rPr>
      </w:pPr>
      <w:r w:rsidRPr="00CE6697">
        <w:rPr>
          <w:rFonts w:ascii="Calibri" w:hAnsi="Calibri" w:cs="Calibri"/>
        </w:rPr>
        <w:t>Postępowanie o udzielenie zamówienia publicznego prowadzone jest w trybie podstawowym na podstawie art. 275 pkt 1 ustawy z dnia 11.09.2019</w:t>
      </w:r>
      <w:r w:rsidR="003753DB" w:rsidRPr="00CE6697">
        <w:rPr>
          <w:rFonts w:ascii="Calibri" w:hAnsi="Calibri" w:cs="Calibri"/>
        </w:rPr>
        <w:t xml:space="preserve">r. – </w:t>
      </w:r>
      <w:r w:rsidRPr="00CE6697">
        <w:rPr>
          <w:rFonts w:ascii="Calibri" w:hAnsi="Calibri" w:cs="Calibri"/>
        </w:rPr>
        <w:t>Prawo</w:t>
      </w:r>
      <w:r w:rsidR="003753DB" w:rsidRPr="00CE6697">
        <w:rPr>
          <w:rFonts w:ascii="Calibri" w:hAnsi="Calibri" w:cs="Calibri"/>
        </w:rPr>
        <w:t xml:space="preserve"> </w:t>
      </w:r>
      <w:r w:rsidRPr="00CE6697">
        <w:rPr>
          <w:rFonts w:ascii="Calibri" w:hAnsi="Calibri" w:cs="Calibri"/>
        </w:rPr>
        <w:t>zamówień publicznych (Dz.U. z 20</w:t>
      </w:r>
      <w:r w:rsidR="00FE6422">
        <w:rPr>
          <w:rFonts w:ascii="Calibri" w:hAnsi="Calibri" w:cs="Calibri"/>
        </w:rPr>
        <w:t>21r. poz. 1129</w:t>
      </w:r>
      <w:r w:rsidR="000D73A2">
        <w:rPr>
          <w:rFonts w:ascii="Calibri" w:hAnsi="Calibri" w:cs="Calibri"/>
        </w:rPr>
        <w:t xml:space="preserve"> ze zmianami</w:t>
      </w:r>
      <w:r w:rsidRPr="00CE6697">
        <w:rPr>
          <w:rFonts w:ascii="Calibri" w:hAnsi="Calibri" w:cs="Calibri"/>
        </w:rPr>
        <w:t>) zwaną dalej ustawą P</w:t>
      </w:r>
      <w:r w:rsidR="004D2863">
        <w:rPr>
          <w:rFonts w:ascii="Calibri" w:hAnsi="Calibri" w:cs="Calibri"/>
        </w:rPr>
        <w:t>ZP</w:t>
      </w:r>
      <w:r w:rsidRPr="00CE6697">
        <w:rPr>
          <w:rFonts w:ascii="Calibri" w:hAnsi="Calibri" w:cs="Calibri"/>
        </w:rPr>
        <w:t xml:space="preserve"> oraz aktów wykonawczych wydanych na jej podstawie. W sprawach nieuregulowanych zapisami niniejszej SWZ stosuje się przepisy wspomnianej ustawy wraz z aktami wykonawczymi do tej ustawy.</w:t>
      </w:r>
    </w:p>
    <w:p w14:paraId="6596342D" w14:textId="7701DADE" w:rsidR="00D33F3A" w:rsidRPr="00CE6697" w:rsidRDefault="00491965" w:rsidP="00E65FE6">
      <w:pPr>
        <w:pStyle w:val="Akapitzlist"/>
        <w:numPr>
          <w:ilvl w:val="0"/>
          <w:numId w:val="47"/>
        </w:numPr>
        <w:jc w:val="both"/>
        <w:rPr>
          <w:rFonts w:ascii="Calibri" w:hAnsi="Calibri" w:cs="Calibri"/>
        </w:rPr>
      </w:pPr>
      <w:r w:rsidRPr="00CE6697">
        <w:rPr>
          <w:rFonts w:ascii="Calibri" w:hAnsi="Calibri" w:cs="Calibri"/>
        </w:rPr>
        <w:t>Postępowanie prowadzone jest dla wartości zamówienia mniejszej niż próg unijny.</w:t>
      </w:r>
    </w:p>
    <w:p w14:paraId="06A358A4" w14:textId="540F0372" w:rsidR="001C2861" w:rsidRPr="00CE6697" w:rsidRDefault="001C2861" w:rsidP="00E65FE6">
      <w:pPr>
        <w:pStyle w:val="Akapitzlist"/>
        <w:numPr>
          <w:ilvl w:val="0"/>
          <w:numId w:val="47"/>
        </w:numPr>
        <w:jc w:val="both"/>
        <w:rPr>
          <w:rFonts w:ascii="Calibri" w:hAnsi="Calibri" w:cs="Calibri"/>
          <w:color w:val="auto"/>
        </w:rPr>
      </w:pPr>
      <w:r w:rsidRPr="00CE6697">
        <w:rPr>
          <w:rFonts w:ascii="Calibri" w:hAnsi="Calibri" w:cs="Calibri"/>
          <w:color w:val="auto"/>
        </w:rPr>
        <w:t>Zamawiający nie przewiduje wyboru najkorzystniejszej oferty z możliwością prowadzenia negocjacji.</w:t>
      </w:r>
    </w:p>
    <w:p w14:paraId="1CBCFA9B" w14:textId="54E6848B" w:rsidR="006E7F02" w:rsidRPr="00CE6697" w:rsidRDefault="006E7F02" w:rsidP="00E65FE6">
      <w:pPr>
        <w:pStyle w:val="Akapitzlist"/>
        <w:numPr>
          <w:ilvl w:val="0"/>
          <w:numId w:val="47"/>
        </w:numPr>
        <w:rPr>
          <w:rFonts w:ascii="Calibri" w:hAnsi="Calibri" w:cs="Calibri"/>
          <w:b/>
          <w:bCs/>
        </w:rPr>
      </w:pPr>
      <w:r w:rsidRPr="00CE6697">
        <w:rPr>
          <w:rFonts w:ascii="Calibri" w:hAnsi="Calibri" w:cs="Calibri"/>
          <w:b/>
          <w:bCs/>
        </w:rPr>
        <w:t xml:space="preserve">Sygn. postępowania : </w:t>
      </w:r>
      <w:r w:rsidR="00DB75C5">
        <w:rPr>
          <w:rFonts w:ascii="Calibri" w:hAnsi="Calibri" w:cs="Calibri"/>
          <w:b/>
          <w:bCs/>
        </w:rPr>
        <w:t>ZP.271.3.2022.DM</w:t>
      </w:r>
    </w:p>
    <w:p w14:paraId="4E5C81A8" w14:textId="18E6C3AF" w:rsidR="00D33F3A" w:rsidRPr="00F504E7" w:rsidRDefault="00D33F3A" w:rsidP="00936772">
      <w:pPr>
        <w:rPr>
          <w:rFonts w:ascii="Calibri" w:hAnsi="Calibri" w:cs="Calibri"/>
        </w:rPr>
      </w:pPr>
    </w:p>
    <w:p w14:paraId="4DE6E5AB" w14:textId="0E3F86E7" w:rsidR="00D33F3A" w:rsidRPr="003753DB" w:rsidRDefault="003753DB" w:rsidP="00936772">
      <w:pPr>
        <w:rPr>
          <w:rFonts w:ascii="Calibri" w:hAnsi="Calibri" w:cs="Calibri"/>
        </w:rPr>
      </w:pPr>
      <w:r>
        <w:rPr>
          <w:rFonts w:ascii="Calibri" w:hAnsi="Calibri" w:cs="Calibri"/>
          <w:b/>
          <w:bCs/>
        </w:rPr>
        <w:t xml:space="preserve">3. </w:t>
      </w:r>
      <w:r w:rsidR="00491965" w:rsidRPr="003753DB">
        <w:rPr>
          <w:rFonts w:ascii="Calibri" w:hAnsi="Calibri" w:cs="Calibri"/>
          <w:b/>
          <w:bCs/>
        </w:rPr>
        <w:t>OPIS PRZEDMIOTU ZAMÓWIENIA</w:t>
      </w:r>
    </w:p>
    <w:p w14:paraId="2E05B095" w14:textId="77777777" w:rsidR="00D33F3A" w:rsidRPr="00F504E7" w:rsidRDefault="00D33F3A" w:rsidP="00936772">
      <w:pPr>
        <w:tabs>
          <w:tab w:val="left" w:pos="482"/>
        </w:tabs>
        <w:rPr>
          <w:rFonts w:ascii="Calibri" w:hAnsi="Calibri" w:cs="Calibri"/>
          <w:b/>
          <w:bCs/>
        </w:rPr>
      </w:pPr>
    </w:p>
    <w:p w14:paraId="2B540757" w14:textId="27BEAF50" w:rsidR="00D33F3A" w:rsidRPr="003753DB" w:rsidRDefault="00491965" w:rsidP="00E65FE6">
      <w:pPr>
        <w:pStyle w:val="Domylne"/>
        <w:widowControl w:val="0"/>
        <w:numPr>
          <w:ilvl w:val="1"/>
          <w:numId w:val="46"/>
        </w:numPr>
        <w:shd w:val="clear" w:color="auto" w:fill="FFFFFF"/>
        <w:tabs>
          <w:tab w:val="left" w:pos="357"/>
          <w:tab w:val="left" w:pos="701"/>
        </w:tabs>
        <w:suppressAutoHyphens/>
        <w:spacing w:before="0" w:line="240" w:lineRule="auto"/>
        <w:ind w:left="709"/>
        <w:jc w:val="both"/>
        <w:rPr>
          <w:rFonts w:ascii="Calibri" w:hAnsi="Calibri" w:cs="Calibri"/>
          <w:b/>
          <w:bCs/>
          <w:u w:val="single"/>
        </w:rPr>
      </w:pPr>
      <w:r w:rsidRPr="003753DB">
        <w:rPr>
          <w:rFonts w:ascii="Calibri" w:hAnsi="Calibri" w:cs="Calibri"/>
          <w:b/>
          <w:bCs/>
          <w:kern w:val="2"/>
          <w:u w:val="single"/>
        </w:rPr>
        <w:t>Opis przedmiotu zamówienia:</w:t>
      </w:r>
    </w:p>
    <w:p w14:paraId="679E2910" w14:textId="77777777" w:rsidR="0038180C" w:rsidRPr="0038180C" w:rsidRDefault="0038180C" w:rsidP="0038180C">
      <w:pPr>
        <w:autoSpaceDE w:val="0"/>
        <w:autoSpaceDN w:val="0"/>
        <w:adjustRightInd w:val="0"/>
        <w:jc w:val="both"/>
        <w:rPr>
          <w:rFonts w:ascii="Calibri" w:hAnsi="Calibri" w:cs="Calibri"/>
          <w:b/>
          <w:bCs/>
          <w:color w:val="0000FF"/>
        </w:rPr>
      </w:pPr>
      <w:r w:rsidRPr="0038180C">
        <w:rPr>
          <w:rFonts w:ascii="Calibri" w:hAnsi="Calibri" w:cs="Calibri"/>
        </w:rPr>
        <w:t xml:space="preserve">Przedmiot zamówienia dotyczy budowy sieci wodociągowej, realizowanej na terenie Gminy Piątek przy terenach inwestycyjnych w miejscowości </w:t>
      </w:r>
      <w:r w:rsidRPr="00893230">
        <w:rPr>
          <w:rFonts w:ascii="Calibri" w:hAnsi="Calibri" w:cs="Calibri"/>
          <w:color w:val="auto"/>
        </w:rPr>
        <w:t>Łęka i Bielice.</w:t>
      </w:r>
    </w:p>
    <w:p w14:paraId="399A42B3" w14:textId="77777777" w:rsidR="0038180C" w:rsidRPr="0038180C" w:rsidRDefault="0038180C" w:rsidP="0038180C">
      <w:pPr>
        <w:pStyle w:val="Akapitzlist"/>
        <w:autoSpaceDE w:val="0"/>
        <w:autoSpaceDN w:val="0"/>
        <w:adjustRightInd w:val="0"/>
        <w:ind w:left="360"/>
        <w:jc w:val="both"/>
        <w:rPr>
          <w:rFonts w:ascii="Calibri" w:hAnsi="Calibri" w:cs="Calibri"/>
          <w:szCs w:val="24"/>
        </w:rPr>
      </w:pPr>
    </w:p>
    <w:p w14:paraId="6DFD987A" w14:textId="77777777" w:rsidR="0038180C" w:rsidRPr="0038180C" w:rsidRDefault="0038180C" w:rsidP="0038180C">
      <w:pPr>
        <w:autoSpaceDE w:val="0"/>
        <w:autoSpaceDN w:val="0"/>
        <w:adjustRightInd w:val="0"/>
        <w:jc w:val="both"/>
        <w:rPr>
          <w:rFonts w:ascii="Calibri" w:hAnsi="Calibri" w:cs="Calibri"/>
        </w:rPr>
      </w:pPr>
      <w:r w:rsidRPr="0038180C">
        <w:rPr>
          <w:rFonts w:ascii="Calibri" w:hAnsi="Calibri" w:cs="Calibri"/>
        </w:rPr>
        <w:t>Zaprojektowana sieć posiada następującą długość:</w:t>
      </w:r>
    </w:p>
    <w:p w14:paraId="34CF7D27" w14:textId="6CAEE8E1" w:rsidR="0038180C" w:rsidRPr="0038180C" w:rsidRDefault="0038180C" w:rsidP="0038180C">
      <w:pPr>
        <w:autoSpaceDE w:val="0"/>
        <w:autoSpaceDN w:val="0"/>
        <w:adjustRightInd w:val="0"/>
        <w:jc w:val="both"/>
        <w:rPr>
          <w:rFonts w:ascii="Calibri" w:hAnsi="Calibri" w:cs="Calibri"/>
        </w:rPr>
      </w:pPr>
      <w:r w:rsidRPr="0038180C">
        <w:rPr>
          <w:rFonts w:ascii="Calibri" w:hAnsi="Calibri" w:cs="Calibri"/>
        </w:rPr>
        <w:t>o PEHD Ø110 – 1106,2 m</w:t>
      </w:r>
    </w:p>
    <w:p w14:paraId="17010C53" w14:textId="77777777" w:rsidR="0038180C" w:rsidRPr="0038180C" w:rsidRDefault="0038180C" w:rsidP="0038180C">
      <w:pPr>
        <w:autoSpaceDE w:val="0"/>
        <w:autoSpaceDN w:val="0"/>
        <w:adjustRightInd w:val="0"/>
        <w:jc w:val="both"/>
        <w:rPr>
          <w:rFonts w:ascii="Calibri" w:hAnsi="Calibri" w:cs="Calibri"/>
        </w:rPr>
      </w:pPr>
      <w:r w:rsidRPr="0038180C">
        <w:rPr>
          <w:rFonts w:ascii="Calibri" w:hAnsi="Calibri" w:cs="Calibri"/>
        </w:rPr>
        <w:lastRenderedPageBreak/>
        <w:t>o PEHD Ø110 – 9,3 m</w:t>
      </w:r>
    </w:p>
    <w:p w14:paraId="1E4286C0" w14:textId="77777777" w:rsidR="0038180C" w:rsidRPr="0038180C" w:rsidRDefault="0038180C" w:rsidP="0038180C">
      <w:pPr>
        <w:autoSpaceDE w:val="0"/>
        <w:autoSpaceDN w:val="0"/>
        <w:adjustRightInd w:val="0"/>
        <w:jc w:val="both"/>
        <w:rPr>
          <w:rFonts w:ascii="Calibri" w:hAnsi="Calibri" w:cs="Calibri"/>
        </w:rPr>
      </w:pPr>
      <w:r w:rsidRPr="0038180C">
        <w:rPr>
          <w:rFonts w:ascii="Calibri" w:hAnsi="Calibri" w:cs="Calibri"/>
        </w:rPr>
        <w:t>o PEHD Ø110 – 9,7 m</w:t>
      </w:r>
    </w:p>
    <w:p w14:paraId="793828DF" w14:textId="77777777" w:rsidR="0038180C" w:rsidRPr="0038180C" w:rsidRDefault="0038180C" w:rsidP="0038180C">
      <w:pPr>
        <w:autoSpaceDE w:val="0"/>
        <w:autoSpaceDN w:val="0"/>
        <w:adjustRightInd w:val="0"/>
        <w:jc w:val="both"/>
        <w:rPr>
          <w:rFonts w:ascii="Calibri" w:hAnsi="Calibri" w:cs="Calibri"/>
        </w:rPr>
      </w:pPr>
      <w:r w:rsidRPr="0038180C">
        <w:rPr>
          <w:rFonts w:ascii="Calibri" w:hAnsi="Calibri" w:cs="Calibri"/>
        </w:rPr>
        <w:t>o PEHD Ø110 – 13,7 m</w:t>
      </w:r>
    </w:p>
    <w:p w14:paraId="7A84EAE5" w14:textId="77777777" w:rsidR="0038180C" w:rsidRPr="0038180C" w:rsidRDefault="0038180C" w:rsidP="0038180C">
      <w:pPr>
        <w:jc w:val="both"/>
        <w:rPr>
          <w:rFonts w:ascii="Calibri" w:hAnsi="Calibri" w:cs="Calibri"/>
        </w:rPr>
      </w:pPr>
      <w:r w:rsidRPr="0038180C">
        <w:rPr>
          <w:rFonts w:ascii="Calibri" w:hAnsi="Calibri" w:cs="Calibri"/>
        </w:rPr>
        <w:t>Łączna długość wodociągu L = 1138,9 m</w:t>
      </w:r>
    </w:p>
    <w:p w14:paraId="68483444" w14:textId="71570265" w:rsidR="0038180C" w:rsidRPr="0038180C" w:rsidRDefault="0038180C" w:rsidP="0038180C">
      <w:pPr>
        <w:autoSpaceDE w:val="0"/>
        <w:autoSpaceDN w:val="0"/>
        <w:adjustRightInd w:val="0"/>
        <w:jc w:val="both"/>
        <w:rPr>
          <w:rFonts w:ascii="Calibri" w:hAnsi="Calibri" w:cs="Calibri"/>
        </w:rPr>
      </w:pPr>
      <w:r w:rsidRPr="0038180C">
        <w:rPr>
          <w:rFonts w:ascii="Calibri" w:hAnsi="Calibri" w:cs="Calibri"/>
        </w:rPr>
        <w:t>Zasilanie w wodę dla projektowanego wodociągu odbywać się będzie dwustronnie poprzez istniejący system</w:t>
      </w:r>
      <w:r>
        <w:rPr>
          <w:rFonts w:ascii="Calibri" w:hAnsi="Calibri" w:cs="Calibri"/>
        </w:rPr>
        <w:t xml:space="preserve"> </w:t>
      </w:r>
      <w:r w:rsidRPr="0038180C">
        <w:rPr>
          <w:rFonts w:ascii="Calibri" w:hAnsi="Calibri" w:cs="Calibri"/>
        </w:rPr>
        <w:t>wodociągowy wsi Łęka i Bielice. Zaprojektowana sieć stanowić będzie wodociąg rozdzielczo-spinający.</w:t>
      </w:r>
    </w:p>
    <w:p w14:paraId="350A0D0A" w14:textId="77777777" w:rsidR="0038180C" w:rsidRPr="0038180C" w:rsidRDefault="0038180C" w:rsidP="0038180C">
      <w:pPr>
        <w:jc w:val="both"/>
        <w:rPr>
          <w:rFonts w:ascii="Calibri" w:hAnsi="Calibri" w:cs="Calibri"/>
        </w:rPr>
      </w:pPr>
    </w:p>
    <w:p w14:paraId="33526C40" w14:textId="77777777" w:rsidR="0038180C" w:rsidRPr="00893230" w:rsidRDefault="0038180C" w:rsidP="0038180C">
      <w:pPr>
        <w:autoSpaceDE w:val="0"/>
        <w:autoSpaceDN w:val="0"/>
        <w:adjustRightInd w:val="0"/>
        <w:jc w:val="both"/>
        <w:rPr>
          <w:rFonts w:ascii="Calibri" w:hAnsi="Calibri" w:cs="Calibri"/>
          <w:color w:val="auto"/>
        </w:rPr>
      </w:pPr>
      <w:r w:rsidRPr="00893230">
        <w:rPr>
          <w:rFonts w:ascii="Calibri" w:hAnsi="Calibri" w:cs="Calibri"/>
          <w:color w:val="auto"/>
        </w:rPr>
        <w:t xml:space="preserve">Pierwsze włączenie do istniejącej sieci wodociągowej wykonane zostanie w węźle oznaczonym W1. </w:t>
      </w:r>
    </w:p>
    <w:p w14:paraId="7F7EA7E3" w14:textId="77777777" w:rsidR="0038180C" w:rsidRPr="00893230" w:rsidRDefault="0038180C" w:rsidP="0038180C">
      <w:pPr>
        <w:autoSpaceDE w:val="0"/>
        <w:autoSpaceDN w:val="0"/>
        <w:adjustRightInd w:val="0"/>
        <w:jc w:val="both"/>
        <w:rPr>
          <w:rFonts w:ascii="Calibri" w:hAnsi="Calibri" w:cs="Calibri"/>
          <w:color w:val="auto"/>
        </w:rPr>
      </w:pPr>
      <w:r w:rsidRPr="00893230">
        <w:rPr>
          <w:rFonts w:ascii="Calibri" w:hAnsi="Calibri" w:cs="Calibri"/>
          <w:color w:val="auto"/>
        </w:rPr>
        <w:t xml:space="preserve">Drugie włączenie do istniejącej sieci wodociągowej wykonane zostanie w węźle oznaczonym W10. </w:t>
      </w:r>
    </w:p>
    <w:p w14:paraId="1500625D" w14:textId="2B09354C" w:rsidR="0038180C" w:rsidRPr="00893230" w:rsidRDefault="0038180C" w:rsidP="0038180C">
      <w:pPr>
        <w:autoSpaceDE w:val="0"/>
        <w:autoSpaceDN w:val="0"/>
        <w:adjustRightInd w:val="0"/>
        <w:jc w:val="both"/>
        <w:rPr>
          <w:rFonts w:ascii="Calibri" w:hAnsi="Calibri" w:cs="Calibri"/>
          <w:color w:val="auto"/>
        </w:rPr>
      </w:pPr>
      <w:r w:rsidRPr="00893230">
        <w:rPr>
          <w:rFonts w:ascii="Calibri" w:hAnsi="Calibri" w:cs="Calibri"/>
          <w:color w:val="auto"/>
        </w:rPr>
        <w:t xml:space="preserve">Włączenia wykonać poprzez zamontowanie w węźle oznaczonym jako W1 i W10 trójnika dn100/100/100 z użyciem kołnierzy Kombi (uniwersalnych) oraz zasuwy miękko uszczelnionej </w:t>
      </w:r>
      <w:proofErr w:type="spellStart"/>
      <w:r w:rsidRPr="00893230">
        <w:rPr>
          <w:rFonts w:ascii="Calibri" w:hAnsi="Calibri" w:cs="Calibri"/>
          <w:color w:val="auto"/>
        </w:rPr>
        <w:t>dn</w:t>
      </w:r>
      <w:proofErr w:type="spellEnd"/>
      <w:r w:rsidRPr="00893230">
        <w:rPr>
          <w:rFonts w:ascii="Calibri" w:hAnsi="Calibri" w:cs="Calibri"/>
          <w:color w:val="auto"/>
        </w:rPr>
        <w:t xml:space="preserve"> 80 lub dn100.</w:t>
      </w:r>
    </w:p>
    <w:p w14:paraId="4ACA3E9C" w14:textId="77777777" w:rsidR="0038180C" w:rsidRPr="00893230" w:rsidRDefault="0038180C" w:rsidP="0038180C">
      <w:pPr>
        <w:autoSpaceDE w:val="0"/>
        <w:autoSpaceDN w:val="0"/>
        <w:adjustRightInd w:val="0"/>
        <w:jc w:val="both"/>
        <w:rPr>
          <w:rFonts w:ascii="Calibri" w:hAnsi="Calibri" w:cs="Calibri"/>
          <w:color w:val="auto"/>
        </w:rPr>
      </w:pPr>
      <w:r w:rsidRPr="00893230">
        <w:rPr>
          <w:rFonts w:ascii="Calibri" w:hAnsi="Calibri" w:cs="Calibri"/>
          <w:color w:val="auto"/>
        </w:rPr>
        <w:t xml:space="preserve">Przewód wodociągowy zaprojektowano z rur PEHD DN/OD=110mm PN10. </w:t>
      </w:r>
    </w:p>
    <w:p w14:paraId="4BD0CE2F" w14:textId="77777777" w:rsidR="0038180C" w:rsidRPr="00893230" w:rsidRDefault="0038180C" w:rsidP="0038180C">
      <w:pPr>
        <w:pStyle w:val="Akapitzlist"/>
        <w:autoSpaceDE w:val="0"/>
        <w:autoSpaceDN w:val="0"/>
        <w:adjustRightInd w:val="0"/>
        <w:ind w:left="360"/>
        <w:jc w:val="both"/>
        <w:rPr>
          <w:rFonts w:ascii="Calibri" w:hAnsi="Calibri" w:cs="Calibri"/>
          <w:color w:val="auto"/>
          <w:szCs w:val="24"/>
        </w:rPr>
      </w:pPr>
    </w:p>
    <w:p w14:paraId="48CA77D7" w14:textId="77777777" w:rsidR="0038180C" w:rsidRPr="00DA405C" w:rsidRDefault="0038180C" w:rsidP="0038180C">
      <w:pPr>
        <w:jc w:val="both"/>
        <w:rPr>
          <w:rFonts w:ascii="Calibri" w:hAnsi="Calibri" w:cs="Calibri"/>
          <w:color w:val="auto"/>
        </w:rPr>
      </w:pPr>
      <w:r w:rsidRPr="00DA405C">
        <w:rPr>
          <w:rFonts w:ascii="Calibri" w:hAnsi="Calibri" w:cs="Calibri"/>
          <w:color w:val="auto"/>
        </w:rPr>
        <w:t>Pozostałe wytyczne znajdują się w dokumentacji projektowej załączonej do niniejszego postępowania.</w:t>
      </w:r>
    </w:p>
    <w:p w14:paraId="11F7419E" w14:textId="77777777" w:rsidR="00D33F3A" w:rsidRPr="00DA405C" w:rsidRDefault="00D33F3A" w:rsidP="00936772">
      <w:pPr>
        <w:pStyle w:val="Domylne"/>
        <w:widowControl w:val="0"/>
        <w:shd w:val="clear" w:color="auto" w:fill="FFFFFF"/>
        <w:tabs>
          <w:tab w:val="left" w:pos="357"/>
          <w:tab w:val="left" w:pos="701"/>
        </w:tabs>
        <w:suppressAutoHyphens/>
        <w:spacing w:before="0" w:line="240" w:lineRule="auto"/>
        <w:jc w:val="both"/>
        <w:rPr>
          <w:rFonts w:ascii="Calibri" w:eastAsia="Calibri" w:hAnsi="Calibri" w:cs="Calibri"/>
          <w:spacing w:val="-1"/>
          <w:kern w:val="2"/>
          <w:u w:color="000000"/>
        </w:rPr>
      </w:pPr>
    </w:p>
    <w:p w14:paraId="559CF435" w14:textId="77777777" w:rsidR="00D33F3A" w:rsidRPr="00DA405C" w:rsidRDefault="00491965" w:rsidP="00936772">
      <w:pPr>
        <w:pStyle w:val="Domylne"/>
        <w:widowControl w:val="0"/>
        <w:shd w:val="clear" w:color="auto" w:fill="FFFFFF"/>
        <w:tabs>
          <w:tab w:val="left" w:pos="357"/>
          <w:tab w:val="left" w:pos="701"/>
        </w:tabs>
        <w:suppressAutoHyphens/>
        <w:spacing w:before="0" w:line="240" w:lineRule="auto"/>
        <w:jc w:val="both"/>
        <w:rPr>
          <w:rFonts w:ascii="Calibri" w:hAnsi="Calibri" w:cs="Calibri"/>
        </w:rPr>
      </w:pPr>
      <w:r w:rsidRPr="00DA405C">
        <w:rPr>
          <w:rFonts w:ascii="Calibri" w:hAnsi="Calibri" w:cs="Calibri"/>
          <w:spacing w:val="-1"/>
          <w:kern w:val="2"/>
          <w:u w:color="000000"/>
        </w:rPr>
        <w:t>Przedmiot zamówienia obejmuje wszystkie niezbędne koszty związane z prawidłowym i zgodnym z projektem wykonaniem przedmiotu zamówienia, w tym również obejmuje koszty związane m.in. z:</w:t>
      </w:r>
    </w:p>
    <w:p w14:paraId="01517CBC" w14:textId="77777777" w:rsidR="00D33F3A" w:rsidRPr="00DA405C" w:rsidRDefault="00491965" w:rsidP="00E65FE6">
      <w:pPr>
        <w:pStyle w:val="Domylne"/>
        <w:widowControl w:val="0"/>
        <w:numPr>
          <w:ilvl w:val="0"/>
          <w:numId w:val="6"/>
        </w:numPr>
        <w:shd w:val="clear" w:color="auto" w:fill="FFFFFF"/>
        <w:suppressAutoHyphens/>
        <w:spacing w:before="0" w:line="240" w:lineRule="auto"/>
        <w:jc w:val="both"/>
        <w:rPr>
          <w:rFonts w:ascii="Calibri" w:hAnsi="Calibri" w:cs="Calibri"/>
        </w:rPr>
      </w:pPr>
      <w:r w:rsidRPr="00DA405C">
        <w:rPr>
          <w:rFonts w:ascii="Calibri" w:hAnsi="Calibri" w:cs="Calibri"/>
          <w:spacing w:val="-1"/>
          <w:kern w:val="2"/>
          <w:u w:color="000000"/>
        </w:rPr>
        <w:t xml:space="preserve">robotami przygotowawczymi, robotami ziemnymi kontrolnymi (przekopy), odwozu nadmiaru gruntu, zagęszczenia gruntu, pompowania wody itp. które mogą wystąpić w trakcie realizacji robót budowlanych, </w:t>
      </w:r>
    </w:p>
    <w:p w14:paraId="2E2AE5DB" w14:textId="77777777" w:rsidR="00D33F3A" w:rsidRPr="00DA405C" w:rsidRDefault="00491965" w:rsidP="00E65FE6">
      <w:pPr>
        <w:pStyle w:val="Domylne"/>
        <w:widowControl w:val="0"/>
        <w:numPr>
          <w:ilvl w:val="0"/>
          <w:numId w:val="7"/>
        </w:numPr>
        <w:shd w:val="clear" w:color="auto" w:fill="FFFFFF"/>
        <w:suppressAutoHyphens/>
        <w:spacing w:before="0" w:line="240" w:lineRule="auto"/>
        <w:jc w:val="both"/>
        <w:rPr>
          <w:rFonts w:ascii="Calibri" w:hAnsi="Calibri" w:cs="Calibri"/>
        </w:rPr>
      </w:pPr>
      <w:r w:rsidRPr="00DA405C">
        <w:rPr>
          <w:rFonts w:ascii="Calibri" w:hAnsi="Calibri" w:cs="Calibri"/>
          <w:spacing w:val="-1"/>
          <w:kern w:val="2"/>
          <w:u w:color="000000"/>
        </w:rPr>
        <w:t>wykonaniem dokumentacji powykonawczej,</w:t>
      </w:r>
    </w:p>
    <w:p w14:paraId="3EC0C6D2" w14:textId="77777777" w:rsidR="00D33F3A" w:rsidRPr="00DA405C" w:rsidRDefault="00491965" w:rsidP="00E65FE6">
      <w:pPr>
        <w:pStyle w:val="Domylne"/>
        <w:widowControl w:val="0"/>
        <w:numPr>
          <w:ilvl w:val="0"/>
          <w:numId w:val="8"/>
        </w:numPr>
        <w:shd w:val="clear" w:color="auto" w:fill="FFFFFF"/>
        <w:suppressAutoHyphens/>
        <w:spacing w:before="0" w:line="240" w:lineRule="auto"/>
        <w:jc w:val="both"/>
        <w:rPr>
          <w:rFonts w:ascii="Calibri" w:hAnsi="Calibri" w:cs="Calibri"/>
        </w:rPr>
      </w:pPr>
      <w:r w:rsidRPr="00DA405C">
        <w:rPr>
          <w:rFonts w:ascii="Calibri" w:hAnsi="Calibri" w:cs="Calibri"/>
          <w:spacing w:val="-1"/>
          <w:kern w:val="2"/>
          <w:u w:color="000000"/>
        </w:rPr>
        <w:t>obsługą geodezyjną wraz z inwentaryzacją geodezyjną powykonawczą,</w:t>
      </w:r>
    </w:p>
    <w:p w14:paraId="0498377A" w14:textId="77777777" w:rsidR="00D33F3A" w:rsidRPr="00DA405C" w:rsidRDefault="00491965" w:rsidP="00E65FE6">
      <w:pPr>
        <w:pStyle w:val="Domylne"/>
        <w:widowControl w:val="0"/>
        <w:numPr>
          <w:ilvl w:val="0"/>
          <w:numId w:val="9"/>
        </w:numPr>
        <w:shd w:val="clear" w:color="auto" w:fill="FFFFFF"/>
        <w:suppressAutoHyphens/>
        <w:spacing w:before="0" w:line="240" w:lineRule="auto"/>
        <w:jc w:val="both"/>
        <w:rPr>
          <w:rFonts w:ascii="Calibri" w:hAnsi="Calibri" w:cs="Calibri"/>
        </w:rPr>
      </w:pPr>
      <w:r w:rsidRPr="00DA405C">
        <w:rPr>
          <w:rFonts w:ascii="Calibri" w:hAnsi="Calibri" w:cs="Calibri"/>
          <w:spacing w:val="-1"/>
          <w:kern w:val="2"/>
          <w:u w:color="000000"/>
        </w:rPr>
        <w:t>projektem organizacji ruchu,</w:t>
      </w:r>
    </w:p>
    <w:p w14:paraId="5E95028F" w14:textId="77777777" w:rsidR="00D33F3A" w:rsidRPr="00DA405C" w:rsidRDefault="00491965" w:rsidP="00E65FE6">
      <w:pPr>
        <w:pStyle w:val="Domylne"/>
        <w:widowControl w:val="0"/>
        <w:numPr>
          <w:ilvl w:val="0"/>
          <w:numId w:val="10"/>
        </w:numPr>
        <w:shd w:val="clear" w:color="auto" w:fill="FFFFFF"/>
        <w:suppressAutoHyphens/>
        <w:spacing w:before="0" w:line="240" w:lineRule="auto"/>
        <w:jc w:val="both"/>
        <w:rPr>
          <w:rFonts w:ascii="Calibri" w:hAnsi="Calibri" w:cs="Calibri"/>
        </w:rPr>
      </w:pPr>
      <w:r w:rsidRPr="00DA405C">
        <w:rPr>
          <w:rFonts w:ascii="Calibri" w:hAnsi="Calibri" w:cs="Calibri"/>
          <w:spacing w:val="-1"/>
          <w:kern w:val="2"/>
          <w:u w:color="000000"/>
        </w:rPr>
        <w:t xml:space="preserve">uzyskaniem wymaganych decyzji na zajęcie pasa drogowego i uiszczeniem opłat za zajęcie pasa drogowego na czas realizacji robót; z wyłączeniem kosztów zajęcia pasa drogowego drogi gminnej oraz </w:t>
      </w:r>
      <w:r w:rsidRPr="00DA405C">
        <w:rPr>
          <w:rFonts w:ascii="Calibri" w:hAnsi="Calibri" w:cs="Calibri"/>
          <w:kern w:val="2"/>
          <w:u w:color="000000"/>
        </w:rPr>
        <w:t>bez opłat za umieszczenie rurociągów sieci wodociągowej w pasach drogowych, które to opłaty ponosi Zamawiający,</w:t>
      </w:r>
    </w:p>
    <w:p w14:paraId="0FD69D6C" w14:textId="77777777" w:rsidR="00D33F3A" w:rsidRPr="00DA405C" w:rsidRDefault="00491965" w:rsidP="00E65FE6">
      <w:pPr>
        <w:pStyle w:val="Domylne"/>
        <w:widowControl w:val="0"/>
        <w:numPr>
          <w:ilvl w:val="0"/>
          <w:numId w:val="11"/>
        </w:numPr>
        <w:shd w:val="clear" w:color="auto" w:fill="FFFFFF"/>
        <w:suppressAutoHyphens/>
        <w:spacing w:before="0" w:line="240" w:lineRule="auto"/>
        <w:jc w:val="both"/>
        <w:rPr>
          <w:rFonts w:ascii="Calibri" w:hAnsi="Calibri" w:cs="Calibri"/>
        </w:rPr>
      </w:pPr>
      <w:r w:rsidRPr="00DA405C">
        <w:rPr>
          <w:rFonts w:ascii="Calibri" w:hAnsi="Calibri" w:cs="Calibri"/>
          <w:spacing w:val="-1"/>
          <w:kern w:val="2"/>
          <w:u w:color="000000"/>
        </w:rPr>
        <w:t>wykonanie badań i prób, w tym prób szczelności rurociągów, płukania i dezynfekcji oraz wykonania w akredytowanym laboratorium badań jakości wody po włączeniu sieci wodociągowej do eksploatacji,</w:t>
      </w:r>
    </w:p>
    <w:p w14:paraId="3761F42E" w14:textId="77777777" w:rsidR="00D33F3A" w:rsidRPr="00DA405C" w:rsidRDefault="00491965" w:rsidP="00E65FE6">
      <w:pPr>
        <w:pStyle w:val="Domylne"/>
        <w:widowControl w:val="0"/>
        <w:numPr>
          <w:ilvl w:val="0"/>
          <w:numId w:val="12"/>
        </w:numPr>
        <w:shd w:val="clear" w:color="auto" w:fill="FFFFFF"/>
        <w:suppressAutoHyphens/>
        <w:spacing w:before="0" w:line="240" w:lineRule="auto"/>
        <w:jc w:val="both"/>
        <w:rPr>
          <w:rFonts w:ascii="Calibri" w:hAnsi="Calibri" w:cs="Calibri"/>
        </w:rPr>
      </w:pPr>
      <w:r w:rsidRPr="00DA405C">
        <w:rPr>
          <w:rFonts w:ascii="Calibri" w:hAnsi="Calibri" w:cs="Calibri"/>
          <w:spacing w:val="-1"/>
          <w:kern w:val="2"/>
          <w:u w:color="000000"/>
        </w:rPr>
        <w:t>odtworzeniem istniejących nawierzchni.</w:t>
      </w:r>
    </w:p>
    <w:p w14:paraId="43E1482D" w14:textId="77777777" w:rsidR="00D33F3A" w:rsidRPr="00DA405C" w:rsidRDefault="00D33F3A" w:rsidP="00936772">
      <w:pPr>
        <w:pStyle w:val="Domylne"/>
        <w:widowControl w:val="0"/>
        <w:shd w:val="clear" w:color="auto" w:fill="FFFFFF"/>
        <w:tabs>
          <w:tab w:val="left" w:pos="357"/>
          <w:tab w:val="left" w:pos="691"/>
        </w:tabs>
        <w:suppressAutoHyphens/>
        <w:spacing w:before="0" w:line="240" w:lineRule="auto"/>
        <w:jc w:val="both"/>
        <w:rPr>
          <w:rFonts w:ascii="Calibri" w:eastAsia="Calibri" w:hAnsi="Calibri" w:cs="Calibri"/>
          <w:spacing w:val="-1"/>
          <w:kern w:val="2"/>
          <w:u w:color="000000"/>
        </w:rPr>
      </w:pPr>
    </w:p>
    <w:p w14:paraId="759DBE78" w14:textId="06AC6FED" w:rsidR="00D33F3A" w:rsidRPr="00DA405C" w:rsidRDefault="00491965" w:rsidP="00776922">
      <w:pPr>
        <w:pStyle w:val="Domylne"/>
        <w:widowControl w:val="0"/>
        <w:shd w:val="clear" w:color="auto" w:fill="FFFFFF"/>
        <w:tabs>
          <w:tab w:val="left" w:pos="357"/>
          <w:tab w:val="left" w:pos="691"/>
        </w:tabs>
        <w:suppressAutoHyphens/>
        <w:spacing w:before="0" w:line="240" w:lineRule="auto"/>
        <w:jc w:val="both"/>
        <w:rPr>
          <w:rFonts w:ascii="Calibri" w:hAnsi="Calibri" w:cs="Calibri"/>
        </w:rPr>
      </w:pPr>
      <w:r w:rsidRPr="00DA405C">
        <w:rPr>
          <w:rFonts w:ascii="Calibri" w:hAnsi="Calibri" w:cs="Calibri"/>
          <w:spacing w:val="-1"/>
          <w:kern w:val="2"/>
          <w:u w:color="000000"/>
        </w:rPr>
        <w:t>Wykonawca zobowiązany jest do wykonania zamówienia w oparciu o dokumentację projektową</w:t>
      </w:r>
      <w:r w:rsidR="00776922" w:rsidRPr="00DA405C">
        <w:rPr>
          <w:rFonts w:ascii="Calibri" w:hAnsi="Calibri" w:cs="Calibri"/>
          <w:spacing w:val="-1"/>
          <w:kern w:val="2"/>
          <w:u w:color="000000"/>
        </w:rPr>
        <w:t xml:space="preserve"> </w:t>
      </w:r>
      <w:r w:rsidRPr="00DA405C">
        <w:rPr>
          <w:rFonts w:ascii="Calibri" w:hAnsi="Calibri" w:cs="Calibri"/>
          <w:spacing w:val="-1"/>
          <w:kern w:val="2"/>
          <w:u w:color="000000"/>
        </w:rPr>
        <w:t>a także w oparciu o specyfikację techniczną wykonania i odbioru robót budowlanych.</w:t>
      </w:r>
    </w:p>
    <w:p w14:paraId="09121EE7" w14:textId="77777777" w:rsidR="007F1E52" w:rsidRPr="00DA405C" w:rsidRDefault="007F1E52" w:rsidP="00936772">
      <w:pPr>
        <w:pStyle w:val="Domylne"/>
        <w:widowControl w:val="0"/>
        <w:shd w:val="clear" w:color="auto" w:fill="FFFFFF"/>
        <w:tabs>
          <w:tab w:val="left" w:pos="357"/>
          <w:tab w:val="left" w:pos="691"/>
        </w:tabs>
        <w:suppressAutoHyphens/>
        <w:spacing w:before="0" w:line="240" w:lineRule="auto"/>
        <w:jc w:val="both"/>
        <w:rPr>
          <w:rFonts w:ascii="Calibri" w:hAnsi="Calibri" w:cs="Calibri"/>
          <w:spacing w:val="-1"/>
          <w:kern w:val="2"/>
          <w:u w:color="000000"/>
        </w:rPr>
      </w:pPr>
    </w:p>
    <w:p w14:paraId="1ECEC0DC" w14:textId="1FC56F93" w:rsidR="00D33F3A" w:rsidRPr="00F504E7" w:rsidRDefault="00491965" w:rsidP="00936772">
      <w:pPr>
        <w:pStyle w:val="Domylne"/>
        <w:widowControl w:val="0"/>
        <w:shd w:val="clear" w:color="auto" w:fill="FFFFFF"/>
        <w:tabs>
          <w:tab w:val="left" w:pos="357"/>
          <w:tab w:val="left" w:pos="691"/>
        </w:tabs>
        <w:suppressAutoHyphens/>
        <w:spacing w:before="0" w:line="240" w:lineRule="auto"/>
        <w:jc w:val="both"/>
        <w:rPr>
          <w:rFonts w:ascii="Calibri" w:hAnsi="Calibri" w:cs="Calibri"/>
        </w:rPr>
      </w:pPr>
      <w:r w:rsidRPr="00DA405C">
        <w:rPr>
          <w:rFonts w:ascii="Calibri" w:hAnsi="Calibri" w:cs="Calibri"/>
          <w:spacing w:val="-1"/>
          <w:kern w:val="2"/>
          <w:u w:color="000000"/>
        </w:rPr>
        <w:t>Przedmiar robót załączony do specyfikacji warunków zamówienia Wykonawca powinien traktować jako materiał pomocniczy, niebędący podstawą opisu przedmiotu zamówienia i obliczenia ceny ryczałtowej.</w:t>
      </w:r>
    </w:p>
    <w:p w14:paraId="57240E79" w14:textId="77777777" w:rsidR="00D33F3A" w:rsidRPr="00F504E7" w:rsidRDefault="00D33F3A" w:rsidP="00936772">
      <w:pPr>
        <w:tabs>
          <w:tab w:val="left" w:pos="482"/>
        </w:tabs>
        <w:rPr>
          <w:rFonts w:ascii="Calibri" w:hAnsi="Calibri" w:cs="Calibri"/>
          <w:b/>
          <w:bCs/>
        </w:rPr>
      </w:pPr>
    </w:p>
    <w:p w14:paraId="69AAA1F6" w14:textId="7E1F067F" w:rsidR="00D33F3A" w:rsidRPr="004B697F" w:rsidRDefault="0005673F" w:rsidP="004B697F">
      <w:pPr>
        <w:tabs>
          <w:tab w:val="left" w:pos="680"/>
        </w:tabs>
        <w:rPr>
          <w:rFonts w:ascii="Calibri" w:hAnsi="Calibri" w:cs="Calibri"/>
          <w:b/>
          <w:bCs/>
        </w:rPr>
      </w:pPr>
      <w:r>
        <w:rPr>
          <w:rFonts w:ascii="Calibri" w:hAnsi="Calibri" w:cs="Calibri"/>
          <w:b/>
          <w:bCs/>
        </w:rPr>
        <w:tab/>
      </w:r>
      <w:r w:rsidR="00491965" w:rsidRPr="003753DB">
        <w:rPr>
          <w:rFonts w:ascii="Calibri" w:hAnsi="Calibri" w:cs="Calibri"/>
          <w:b/>
          <w:bCs/>
        </w:rPr>
        <w:t>Nazwy i kody Wspólnego Słownika Zamówień (CPV):</w:t>
      </w:r>
    </w:p>
    <w:p w14:paraId="5214577F" w14:textId="77777777" w:rsidR="00D33F3A" w:rsidRPr="00F504E7" w:rsidRDefault="00491965" w:rsidP="00F04139">
      <w:pPr>
        <w:pStyle w:val="Domylne"/>
        <w:widowControl w:val="0"/>
        <w:suppressAutoHyphens/>
        <w:spacing w:before="0" w:line="240" w:lineRule="auto"/>
        <w:jc w:val="both"/>
        <w:rPr>
          <w:rFonts w:ascii="Calibri" w:hAnsi="Calibri" w:cs="Calibri"/>
        </w:rPr>
      </w:pPr>
      <w:r w:rsidRPr="00F504E7">
        <w:rPr>
          <w:rFonts w:ascii="Calibri" w:hAnsi="Calibri" w:cs="Calibri"/>
          <w:kern w:val="2"/>
          <w:u w:color="000000"/>
        </w:rPr>
        <w:t>45 23 13 00 – 8 Roboty budowlane w zakresie budowy wodociągów i rurociągów do odprowadzania ścieków</w:t>
      </w:r>
    </w:p>
    <w:p w14:paraId="4A9C6E54" w14:textId="77777777" w:rsidR="00F04139" w:rsidRDefault="00F04139" w:rsidP="00936772">
      <w:pPr>
        <w:ind w:right="20" w:firstLine="709"/>
        <w:jc w:val="both"/>
        <w:rPr>
          <w:rFonts w:ascii="Calibri" w:eastAsia="Calibri" w:hAnsi="Calibri" w:cs="Calibri"/>
          <w:b/>
          <w:bCs/>
        </w:rPr>
      </w:pPr>
    </w:p>
    <w:p w14:paraId="716D8A03" w14:textId="42A18C9E" w:rsidR="00D33F3A" w:rsidRPr="00293669" w:rsidRDefault="00293669" w:rsidP="00936772">
      <w:pPr>
        <w:ind w:right="20" w:firstLine="709"/>
        <w:jc w:val="both"/>
        <w:rPr>
          <w:rFonts w:ascii="Calibri" w:eastAsia="Calibri" w:hAnsi="Calibri" w:cs="Calibri"/>
          <w:b/>
          <w:bCs/>
        </w:rPr>
      </w:pPr>
      <w:r w:rsidRPr="00293669">
        <w:rPr>
          <w:rFonts w:ascii="Calibri" w:eastAsia="Calibri" w:hAnsi="Calibri" w:cs="Calibri"/>
          <w:b/>
          <w:bCs/>
        </w:rPr>
        <w:t>Uwaga:</w:t>
      </w:r>
    </w:p>
    <w:p w14:paraId="4E723823" w14:textId="7697183C" w:rsidR="00D33F3A" w:rsidRPr="00936772" w:rsidRDefault="00491965" w:rsidP="00E65FE6">
      <w:pPr>
        <w:pStyle w:val="Akapitzlist"/>
        <w:numPr>
          <w:ilvl w:val="0"/>
          <w:numId w:val="45"/>
        </w:numPr>
        <w:ind w:right="20"/>
        <w:jc w:val="both"/>
        <w:rPr>
          <w:rFonts w:ascii="Calibri" w:hAnsi="Calibri" w:cs="Calibri"/>
        </w:rPr>
      </w:pPr>
      <w:r w:rsidRPr="00293669">
        <w:rPr>
          <w:rFonts w:ascii="Calibri" w:hAnsi="Calibri" w:cs="Calibri"/>
        </w:rPr>
        <w:t xml:space="preserve">Tam, gdzie został wskazany znak towarowy (marka), producent, dostawca, patent, pochodzenie, źródło lub szczególny proces, który charakteryzuje produkty lub usługi dostarczone przez konkretnego Wykonawcę lub nastąpiło wskazanie norm, europejskich ocen technicznych, wspólnych specyfikacji technicznych lub innych odniesień, o których mowa w art. 101 ust.1 pkt 2 lub ust. 3 ustawy </w:t>
      </w:r>
      <w:r w:rsidR="00D40C0C">
        <w:rPr>
          <w:rFonts w:ascii="Calibri" w:hAnsi="Calibri" w:cs="Calibri"/>
        </w:rPr>
        <w:t>PZP</w:t>
      </w:r>
      <w:r w:rsidRPr="00293669">
        <w:rPr>
          <w:rFonts w:ascii="Calibri" w:hAnsi="Calibri" w:cs="Calibri"/>
        </w:rPr>
        <w:t xml:space="preserve">, Zamawiający zgodnie z art. 99 ust. 5 ustawy </w:t>
      </w:r>
      <w:r w:rsidR="00D40C0C">
        <w:rPr>
          <w:rFonts w:ascii="Calibri" w:hAnsi="Calibri" w:cs="Calibri"/>
        </w:rPr>
        <w:t>PZP</w:t>
      </w:r>
      <w:r w:rsidRPr="00293669">
        <w:rPr>
          <w:rFonts w:ascii="Calibri" w:hAnsi="Calibri" w:cs="Calibri"/>
        </w:rPr>
        <w:t xml:space="preserve"> dopuszcza złożenie oferty równoważnej lub zgodnie z art. 101 ust. 4 ustawy </w:t>
      </w:r>
      <w:r w:rsidR="00D40C0C">
        <w:rPr>
          <w:rFonts w:ascii="Calibri" w:hAnsi="Calibri" w:cs="Calibri"/>
        </w:rPr>
        <w:t>PZP</w:t>
      </w:r>
      <w:r w:rsidRPr="00293669">
        <w:rPr>
          <w:rFonts w:ascii="Calibri" w:hAnsi="Calibri" w:cs="Calibri"/>
        </w:rPr>
        <w:t xml:space="preserve"> zaoferowanie rozwiązań „równoważnych” w stosunku do wskazanych w dokumentacji pod warunkiem, że zapewnią uzyskanie parametrów technicznych nie gorszych od założonych w dokumentacji oraz będą zgodne pod względem:</w:t>
      </w:r>
    </w:p>
    <w:p w14:paraId="3F213F8F" w14:textId="77777777" w:rsidR="00DB63C5" w:rsidRDefault="00491965" w:rsidP="00E65FE6">
      <w:pPr>
        <w:pStyle w:val="Akapitzlist"/>
        <w:numPr>
          <w:ilvl w:val="0"/>
          <w:numId w:val="24"/>
        </w:numPr>
        <w:ind w:right="20"/>
        <w:rPr>
          <w:rFonts w:ascii="Calibri" w:hAnsi="Calibri" w:cs="Calibri"/>
        </w:rPr>
      </w:pPr>
      <w:r w:rsidRPr="00DB63C5">
        <w:rPr>
          <w:rFonts w:ascii="Calibri" w:hAnsi="Calibri" w:cs="Calibri"/>
        </w:rPr>
        <w:t>gabarytów i konstrukcji (wielkość, rodzaj, właściwości fizyczne, liczba elementów składowych),</w:t>
      </w:r>
    </w:p>
    <w:p w14:paraId="592C89AC" w14:textId="77777777" w:rsidR="00DB63C5" w:rsidRDefault="00491965" w:rsidP="00E65FE6">
      <w:pPr>
        <w:pStyle w:val="Akapitzlist"/>
        <w:numPr>
          <w:ilvl w:val="0"/>
          <w:numId w:val="24"/>
        </w:numPr>
        <w:ind w:right="20"/>
        <w:rPr>
          <w:rFonts w:ascii="Calibri" w:hAnsi="Calibri" w:cs="Calibri"/>
        </w:rPr>
      </w:pPr>
      <w:r w:rsidRPr="00DB63C5">
        <w:rPr>
          <w:rFonts w:ascii="Calibri" w:hAnsi="Calibri" w:cs="Calibri"/>
        </w:rPr>
        <w:t>charakteru użytkowego (tożsamość funkcji),</w:t>
      </w:r>
    </w:p>
    <w:p w14:paraId="119A8EA0" w14:textId="77777777" w:rsidR="00DB63C5" w:rsidRDefault="00491965" w:rsidP="00E65FE6">
      <w:pPr>
        <w:pStyle w:val="Akapitzlist"/>
        <w:numPr>
          <w:ilvl w:val="0"/>
          <w:numId w:val="24"/>
        </w:numPr>
        <w:ind w:right="20"/>
        <w:rPr>
          <w:rFonts w:ascii="Calibri" w:hAnsi="Calibri" w:cs="Calibri"/>
        </w:rPr>
      </w:pPr>
      <w:r w:rsidRPr="00DB63C5">
        <w:rPr>
          <w:rFonts w:ascii="Calibri" w:hAnsi="Calibri" w:cs="Calibri"/>
        </w:rPr>
        <w:t>charakterystyki materiałowej (rodzaj i jakość materiałów),</w:t>
      </w:r>
      <w:bookmarkStart w:id="1" w:name="page5"/>
      <w:bookmarkEnd w:id="1"/>
    </w:p>
    <w:p w14:paraId="478D3DCE" w14:textId="77777777" w:rsidR="00DB63C5" w:rsidRDefault="00491965" w:rsidP="00E65FE6">
      <w:pPr>
        <w:pStyle w:val="Akapitzlist"/>
        <w:numPr>
          <w:ilvl w:val="0"/>
          <w:numId w:val="24"/>
        </w:numPr>
        <w:ind w:right="20"/>
        <w:rPr>
          <w:rFonts w:ascii="Calibri" w:hAnsi="Calibri" w:cs="Calibri"/>
        </w:rPr>
      </w:pPr>
      <w:r w:rsidRPr="00DB63C5">
        <w:rPr>
          <w:rFonts w:ascii="Calibri" w:hAnsi="Calibri" w:cs="Calibri"/>
        </w:rPr>
        <w:t>parametrów technicznych (wytrzymałość, trwałość, dane techniczne, dane hydrauliczne, charakterystyki liniowe, konstrukcja),</w:t>
      </w:r>
    </w:p>
    <w:p w14:paraId="410D4E65" w14:textId="77777777" w:rsidR="00DB63C5" w:rsidRDefault="00491965" w:rsidP="00E65FE6">
      <w:pPr>
        <w:pStyle w:val="Akapitzlist"/>
        <w:numPr>
          <w:ilvl w:val="0"/>
          <w:numId w:val="24"/>
        </w:numPr>
        <w:ind w:right="20"/>
        <w:rPr>
          <w:rFonts w:ascii="Calibri" w:hAnsi="Calibri" w:cs="Calibri"/>
        </w:rPr>
      </w:pPr>
      <w:r w:rsidRPr="00DB63C5">
        <w:rPr>
          <w:rFonts w:ascii="Calibri" w:hAnsi="Calibri" w:cs="Calibri"/>
        </w:rPr>
        <w:t>parametrów bezpieczeństwa użytkowania,</w:t>
      </w:r>
    </w:p>
    <w:p w14:paraId="1AEE10EE" w14:textId="73E022D0" w:rsidR="00D33F3A" w:rsidRPr="00293669" w:rsidRDefault="00491965" w:rsidP="00E65FE6">
      <w:pPr>
        <w:pStyle w:val="Akapitzlist"/>
        <w:numPr>
          <w:ilvl w:val="0"/>
          <w:numId w:val="24"/>
        </w:numPr>
        <w:ind w:right="20"/>
        <w:rPr>
          <w:rFonts w:ascii="Calibri" w:hAnsi="Calibri" w:cs="Calibri"/>
        </w:rPr>
      </w:pPr>
      <w:r w:rsidRPr="00DB63C5">
        <w:rPr>
          <w:rFonts w:ascii="Calibri" w:hAnsi="Calibri" w:cs="Calibri"/>
        </w:rPr>
        <w:t>standardów emisyjnych</w:t>
      </w:r>
      <w:r w:rsidR="00DB63C5">
        <w:rPr>
          <w:rFonts w:ascii="Calibri" w:hAnsi="Calibri" w:cs="Calibri"/>
        </w:rPr>
        <w:t>.</w:t>
      </w:r>
    </w:p>
    <w:p w14:paraId="4A965454" w14:textId="35C18695" w:rsidR="00D33F3A" w:rsidRPr="00936772" w:rsidRDefault="00491965" w:rsidP="00E65FE6">
      <w:pPr>
        <w:pStyle w:val="Akapitzlist"/>
        <w:numPr>
          <w:ilvl w:val="0"/>
          <w:numId w:val="45"/>
        </w:numPr>
        <w:ind w:right="20"/>
        <w:jc w:val="both"/>
        <w:rPr>
          <w:rFonts w:ascii="Calibri" w:hAnsi="Calibri" w:cs="Calibri"/>
        </w:rPr>
      </w:pPr>
      <w:r w:rsidRPr="00293669">
        <w:rPr>
          <w:rFonts w:ascii="Calibri" w:hAnsi="Calibri" w:cs="Calibri"/>
        </w:rPr>
        <w:t>Wykonawca na każde żądanie Zamawiającego zobowiązany jest do okazania w stosunku do wskazanych materiałów znaków bezpieczeństwa, deklaracji zgodności</w:t>
      </w:r>
      <w:r w:rsidR="003753DB" w:rsidRPr="00293669">
        <w:rPr>
          <w:rFonts w:ascii="Calibri" w:hAnsi="Calibri" w:cs="Calibri"/>
        </w:rPr>
        <w:t xml:space="preserve"> </w:t>
      </w:r>
      <w:r w:rsidRPr="00293669">
        <w:rPr>
          <w:rFonts w:ascii="Calibri" w:hAnsi="Calibri" w:cs="Calibri"/>
        </w:rPr>
        <w:t>lub aprobaty technicznej lub certyfikatu zgodności z Polską Normą przenoszącą normy europejskie lub normą państw członkowskich Europejskiego Obszaru Gospodarczego przenoszącą tę normę lub Polską Normą w przypadku braku Polskiej Normy przenoszącej europejskie.</w:t>
      </w:r>
    </w:p>
    <w:p w14:paraId="75347400" w14:textId="4507078B" w:rsidR="00D33F3A" w:rsidRPr="00936772" w:rsidRDefault="00491965" w:rsidP="00E65FE6">
      <w:pPr>
        <w:pStyle w:val="Akapitzlist"/>
        <w:numPr>
          <w:ilvl w:val="0"/>
          <w:numId w:val="45"/>
        </w:numPr>
        <w:ind w:right="20"/>
        <w:jc w:val="both"/>
        <w:rPr>
          <w:rFonts w:ascii="Calibri" w:hAnsi="Calibri" w:cs="Calibri"/>
        </w:rPr>
      </w:pPr>
      <w:r w:rsidRPr="00293669">
        <w:rPr>
          <w:rFonts w:ascii="Calibri" w:hAnsi="Calibri" w:cs="Calibri"/>
        </w:rPr>
        <w:t xml:space="preserve">Ilekroć w specyfikacji technicznej wykonania i odbioru robót, dokumentacji technicznej mowa jest o polskich normach, należy przez to rozumieć polskie normy przenoszące normy europejskie lub normy innych państw członkowskich Europejskiego Obszaru Gospodarczego lub inne normy lub dokumenty, o których mowa w art. 101 ust. 1 pkt 2 ustawy </w:t>
      </w:r>
      <w:r w:rsidR="00D40C0C">
        <w:rPr>
          <w:rFonts w:ascii="Calibri" w:hAnsi="Calibri" w:cs="Calibri"/>
        </w:rPr>
        <w:t>PZP</w:t>
      </w:r>
      <w:r w:rsidRPr="00293669">
        <w:rPr>
          <w:rFonts w:ascii="Calibri" w:hAnsi="Calibri" w:cs="Calibri"/>
        </w:rPr>
        <w:t>.</w:t>
      </w:r>
    </w:p>
    <w:p w14:paraId="1D5FF2B5" w14:textId="2211E557" w:rsidR="00B65016" w:rsidRPr="00293669" w:rsidRDefault="00491965" w:rsidP="00E65FE6">
      <w:pPr>
        <w:pStyle w:val="Akapitzlist"/>
        <w:numPr>
          <w:ilvl w:val="0"/>
          <w:numId w:val="45"/>
        </w:numPr>
        <w:ind w:right="20"/>
        <w:jc w:val="both"/>
        <w:rPr>
          <w:rFonts w:ascii="Calibri" w:hAnsi="Calibri" w:cs="Calibri"/>
        </w:rPr>
      </w:pPr>
      <w:r w:rsidRPr="00293669">
        <w:rPr>
          <w:rFonts w:ascii="Calibri" w:hAnsi="Calibri" w:cs="Calibri"/>
        </w:rPr>
        <w:t>Materiały i urządzenia użyte do wykonania umowy powinny odpowiadać, co do jakości wymogom wyrobów dopuszczonych do obrotu i stosowania w budownictwie określonych w ustawie z dnia 7 lipca 1994 r. Prawo budowlane (</w:t>
      </w:r>
      <w:proofErr w:type="spellStart"/>
      <w:r w:rsidRPr="00293669">
        <w:rPr>
          <w:rFonts w:ascii="Calibri" w:hAnsi="Calibri" w:cs="Calibri"/>
        </w:rPr>
        <w:t>t.j</w:t>
      </w:r>
      <w:proofErr w:type="spellEnd"/>
      <w:r w:rsidRPr="00293669">
        <w:rPr>
          <w:rFonts w:ascii="Calibri" w:hAnsi="Calibri" w:cs="Calibri"/>
        </w:rPr>
        <w:t xml:space="preserve">. Dz. U. z 2021 r. poz. 1333 z </w:t>
      </w:r>
      <w:proofErr w:type="spellStart"/>
      <w:r w:rsidRPr="00293669">
        <w:rPr>
          <w:rFonts w:ascii="Calibri" w:hAnsi="Calibri" w:cs="Calibri"/>
        </w:rPr>
        <w:t>późn</w:t>
      </w:r>
      <w:proofErr w:type="spellEnd"/>
      <w:r w:rsidRPr="00293669">
        <w:rPr>
          <w:rFonts w:ascii="Calibri" w:hAnsi="Calibri" w:cs="Calibri"/>
        </w:rPr>
        <w:t>. zm.), ustawie z dnia 16 kwietnia 2004 r. o wyrobach budowlanych (</w:t>
      </w:r>
      <w:proofErr w:type="spellStart"/>
      <w:r w:rsidRPr="00293669">
        <w:rPr>
          <w:rFonts w:ascii="Calibri" w:hAnsi="Calibri" w:cs="Calibri"/>
        </w:rPr>
        <w:t>t.j</w:t>
      </w:r>
      <w:proofErr w:type="spellEnd"/>
      <w:r w:rsidRPr="00293669">
        <w:rPr>
          <w:rFonts w:ascii="Calibri" w:hAnsi="Calibri" w:cs="Calibri"/>
        </w:rPr>
        <w:t>. Dz. U. z 2020r. poz. 215 z późn.zm.) oraz wymogom dokumentacji projektowej, specyfikacji technicznych wykonania i odbioru robót i SWZ. Rozwiązania równoważne będą podlegały zaopiniowaniu przez Projektanta i akceptacji przez Inspektora Nadzoru i Zamawiającego.</w:t>
      </w:r>
    </w:p>
    <w:p w14:paraId="23DA2263" w14:textId="6CE31A04" w:rsidR="00D33F3A" w:rsidRPr="00293669" w:rsidRDefault="00491965" w:rsidP="00E65FE6">
      <w:pPr>
        <w:pStyle w:val="Akapitzlist"/>
        <w:numPr>
          <w:ilvl w:val="0"/>
          <w:numId w:val="45"/>
        </w:numPr>
        <w:ind w:right="20"/>
        <w:jc w:val="both"/>
        <w:rPr>
          <w:rFonts w:ascii="Calibri" w:hAnsi="Calibri" w:cs="Calibri"/>
        </w:rPr>
      </w:pPr>
      <w:r w:rsidRPr="00293669">
        <w:rPr>
          <w:rFonts w:ascii="Calibri" w:hAnsi="Calibri" w:cs="Calibri"/>
        </w:rPr>
        <w:t xml:space="preserve">W przypadku zastosowania materiałów, urządzeń, wyrobów lub rozwiązań równoważnych, Wykonawca </w:t>
      </w:r>
      <w:r w:rsidRPr="004D2863">
        <w:rPr>
          <w:rFonts w:ascii="Calibri" w:hAnsi="Calibri" w:cs="Calibri"/>
          <w:color w:val="auto"/>
        </w:rPr>
        <w:t xml:space="preserve">zobowiązany jest do ich wskazania w ofercie </w:t>
      </w:r>
      <w:r w:rsidRPr="00293669">
        <w:rPr>
          <w:rFonts w:ascii="Calibri" w:hAnsi="Calibri" w:cs="Calibri"/>
        </w:rPr>
        <w:t>oraz do złożenia wraz z ofertą kart technicznych lub innych dokumentów potwierdzających, że oferowane rozwiązania równoważne spełniają wymagania Zamawiającego opisane w przedmiocie zamówienia.</w:t>
      </w:r>
      <w:r w:rsidR="00B65016" w:rsidRPr="00293669">
        <w:rPr>
          <w:rFonts w:ascii="Calibri" w:hAnsi="Calibri" w:cs="Calibri"/>
        </w:rPr>
        <w:t xml:space="preserve"> </w:t>
      </w:r>
      <w:r w:rsidRPr="00293669">
        <w:rPr>
          <w:rFonts w:ascii="Calibri" w:hAnsi="Calibri" w:cs="Calibri"/>
        </w:rPr>
        <w:t xml:space="preserve">Jeżeli Wykonawca </w:t>
      </w:r>
      <w:r w:rsidRPr="00293669">
        <w:rPr>
          <w:rFonts w:ascii="Calibri" w:hAnsi="Calibri" w:cs="Calibri"/>
          <w:b/>
          <w:bCs/>
        </w:rPr>
        <w:t>nie złoży</w:t>
      </w:r>
      <w:r w:rsidRPr="00293669">
        <w:rPr>
          <w:rFonts w:ascii="Calibri" w:hAnsi="Calibri" w:cs="Calibri"/>
        </w:rPr>
        <w:t xml:space="preserve"> ww. dokumentów lub złożone dokumenty </w:t>
      </w:r>
      <w:r w:rsidRPr="00293669">
        <w:rPr>
          <w:rFonts w:ascii="Calibri" w:hAnsi="Calibri" w:cs="Calibri"/>
          <w:b/>
          <w:bCs/>
        </w:rPr>
        <w:t>będą niekompletne</w:t>
      </w:r>
      <w:r w:rsidRPr="00293669">
        <w:rPr>
          <w:rFonts w:ascii="Calibri" w:hAnsi="Calibri" w:cs="Calibri"/>
        </w:rPr>
        <w:t xml:space="preserve"> (nie potwierdzając w ten sposób równoważności oferty w zakresie opisanym w opisie przedmiotu zamówienia), </w:t>
      </w:r>
      <w:r w:rsidRPr="00293669">
        <w:rPr>
          <w:rFonts w:ascii="Calibri" w:hAnsi="Calibri" w:cs="Calibri"/>
          <w:b/>
          <w:bCs/>
        </w:rPr>
        <w:t>Zamawiający nie będzie wzywał do ich złożenia/uzupełnienia.</w:t>
      </w:r>
    </w:p>
    <w:p w14:paraId="0265F13B" w14:textId="77777777" w:rsidR="00D33F3A" w:rsidRPr="00F504E7" w:rsidRDefault="00D33F3A" w:rsidP="00936772">
      <w:pPr>
        <w:rPr>
          <w:rFonts w:ascii="Calibri" w:hAnsi="Calibri" w:cs="Calibri"/>
          <w:b/>
          <w:bCs/>
        </w:rPr>
      </w:pPr>
    </w:p>
    <w:p w14:paraId="1BE41FEE" w14:textId="444D7834" w:rsidR="00D33F3A" w:rsidRPr="00293669" w:rsidRDefault="00F15C74" w:rsidP="00E65FE6">
      <w:pPr>
        <w:pStyle w:val="Akapitzlist"/>
        <w:numPr>
          <w:ilvl w:val="1"/>
          <w:numId w:val="46"/>
        </w:numPr>
        <w:ind w:left="709"/>
        <w:rPr>
          <w:rFonts w:ascii="Calibri" w:hAnsi="Calibri" w:cs="Calibri"/>
          <w:b/>
          <w:bCs/>
        </w:rPr>
      </w:pPr>
      <w:r>
        <w:rPr>
          <w:rFonts w:ascii="Calibri" w:hAnsi="Calibri" w:cs="Calibri"/>
          <w:b/>
          <w:bCs/>
        </w:rPr>
        <w:t>WYMAGANIA W ZAKRESIE ZATRUDNIENIA NA PODSTAWIE STOSUNKU PRACY</w:t>
      </w:r>
      <w:r w:rsidR="00491965" w:rsidRPr="00293669">
        <w:rPr>
          <w:rFonts w:ascii="Calibri" w:hAnsi="Calibri" w:cs="Calibri"/>
          <w:b/>
          <w:bCs/>
        </w:rPr>
        <w:t>:</w:t>
      </w:r>
    </w:p>
    <w:p w14:paraId="19A9A97C" w14:textId="77777777" w:rsidR="00D33F3A" w:rsidRPr="00293669" w:rsidRDefault="00D33F3A" w:rsidP="00936772">
      <w:pPr>
        <w:rPr>
          <w:rFonts w:ascii="Calibri" w:hAnsi="Calibri" w:cs="Calibri"/>
          <w:b/>
          <w:bCs/>
        </w:rPr>
      </w:pPr>
    </w:p>
    <w:p w14:paraId="19B2B926" w14:textId="084359FD" w:rsidR="00D33F3A" w:rsidRPr="00D169F8" w:rsidRDefault="00491965" w:rsidP="00936772">
      <w:pPr>
        <w:jc w:val="both"/>
        <w:rPr>
          <w:rFonts w:ascii="Calibri" w:hAnsi="Calibri" w:cs="Calibri"/>
        </w:rPr>
      </w:pPr>
      <w:r w:rsidRPr="00F504E7">
        <w:rPr>
          <w:rFonts w:ascii="Calibri" w:hAnsi="Calibri" w:cs="Calibri"/>
        </w:rPr>
        <w:t xml:space="preserve">Wykonawca lub Podwykonawca przez cały okres wykonywania przedmiotu umowy będzie zatrudniał na podstawie umowy o pracę w rozumieniu przepisów ustawy z dnia 26 czerwca </w:t>
      </w:r>
      <w:r w:rsidRPr="00F504E7">
        <w:rPr>
          <w:rFonts w:ascii="Calibri" w:hAnsi="Calibri" w:cs="Calibri"/>
        </w:rPr>
        <w:lastRenderedPageBreak/>
        <w:t>1974 r. – Kodeks pracy wszystkich pracowników, którzy w trakcie realizacji niniejszego zamówienia będą wykonywali:</w:t>
      </w:r>
    </w:p>
    <w:p w14:paraId="787593D5" w14:textId="77777777" w:rsidR="00D33F3A" w:rsidRPr="00F504E7" w:rsidRDefault="00491965" w:rsidP="00E65FE6">
      <w:pPr>
        <w:widowControl w:val="0"/>
        <w:numPr>
          <w:ilvl w:val="0"/>
          <w:numId w:val="1"/>
        </w:numPr>
        <w:jc w:val="both"/>
        <w:rPr>
          <w:rFonts w:ascii="Calibri" w:hAnsi="Calibri" w:cs="Calibri"/>
        </w:rPr>
      </w:pPr>
      <w:r w:rsidRPr="00F504E7">
        <w:rPr>
          <w:rFonts w:ascii="Calibri" w:hAnsi="Calibri" w:cs="Calibri"/>
        </w:rPr>
        <w:t>prace o charakterze robót fizycznych,</w:t>
      </w:r>
    </w:p>
    <w:p w14:paraId="51B558F3" w14:textId="77777777" w:rsidR="00D33F3A" w:rsidRPr="00F504E7" w:rsidRDefault="00491965" w:rsidP="00E65FE6">
      <w:pPr>
        <w:widowControl w:val="0"/>
        <w:numPr>
          <w:ilvl w:val="0"/>
          <w:numId w:val="1"/>
        </w:numPr>
        <w:jc w:val="both"/>
        <w:rPr>
          <w:rFonts w:ascii="Calibri" w:hAnsi="Calibri" w:cs="Calibri"/>
        </w:rPr>
      </w:pPr>
      <w:r w:rsidRPr="00F504E7">
        <w:rPr>
          <w:rFonts w:ascii="Calibri" w:hAnsi="Calibri" w:cs="Calibri"/>
        </w:rPr>
        <w:t>prace wykonywane przez operatorów sprzętu budowlanego niezbędnego do prawidłowej realizacji przedmiotu umowy</w:t>
      </w:r>
    </w:p>
    <w:p w14:paraId="7EB68D91" w14:textId="693B09AC" w:rsidR="00D33F3A" w:rsidRPr="00936772" w:rsidRDefault="00491965" w:rsidP="00936772">
      <w:pPr>
        <w:widowControl w:val="0"/>
        <w:jc w:val="both"/>
        <w:rPr>
          <w:rFonts w:ascii="Calibri" w:hAnsi="Calibri" w:cs="Calibri"/>
        </w:rPr>
      </w:pPr>
      <w:r w:rsidRPr="00F504E7">
        <w:rPr>
          <w:rFonts w:ascii="Calibri" w:hAnsi="Calibri" w:cs="Calibri"/>
        </w:rPr>
        <w:t>o ile nie będą one wykonywane przez osobę w ramach prowadzonej przez nią działalności gospodarczej.</w:t>
      </w:r>
    </w:p>
    <w:p w14:paraId="2B1BEBDE" w14:textId="2507D777" w:rsidR="00D33F3A" w:rsidRPr="00F504E7" w:rsidRDefault="00491965" w:rsidP="00936772">
      <w:pPr>
        <w:widowControl w:val="0"/>
        <w:jc w:val="both"/>
        <w:rPr>
          <w:rFonts w:ascii="Calibri" w:hAnsi="Calibri" w:cs="Calibri"/>
        </w:rPr>
      </w:pPr>
      <w:r w:rsidRPr="00F504E7">
        <w:rPr>
          <w:rFonts w:ascii="Calibri" w:hAnsi="Calibri" w:cs="Calibri"/>
        </w:rPr>
        <w:t xml:space="preserve">Szczegółowe wymagania dotyczące realizacji, sposobu weryfikacji zatrudnienia tych osób oraz uprawnienia Zamawiającego w zakresie kontroli spełniania przez Wykonawcę wymagań związanych z zatrudnianiem tych osób oraz sankcji z tytułu niespełnienia tych wymagań określone zostały w projekcie umowy. </w:t>
      </w:r>
    </w:p>
    <w:p w14:paraId="194CA94C" w14:textId="1ADFE6C6" w:rsidR="00D33F3A" w:rsidRPr="00F504E7" w:rsidRDefault="00491965" w:rsidP="00936772">
      <w:pPr>
        <w:jc w:val="both"/>
        <w:rPr>
          <w:rFonts w:ascii="Calibri" w:hAnsi="Calibri" w:cs="Calibri"/>
        </w:rPr>
      </w:pPr>
      <w:r w:rsidRPr="004D2863">
        <w:rPr>
          <w:rFonts w:ascii="Calibri" w:hAnsi="Calibri" w:cs="Calibri"/>
          <w:color w:val="auto"/>
        </w:rPr>
        <w:t xml:space="preserve">Podwykonawca może </w:t>
      </w:r>
      <w:r w:rsidRPr="00F504E7">
        <w:rPr>
          <w:rFonts w:ascii="Calibri" w:hAnsi="Calibri" w:cs="Calibri"/>
        </w:rPr>
        <w:t>zatrudnić na umowę o pracę nowych pracowników lub wyznaczyć do realizacji zamówienia pracowników wcześniej już zatrudnionych.</w:t>
      </w:r>
    </w:p>
    <w:p w14:paraId="01C09C4B" w14:textId="77777777" w:rsidR="00D33F3A" w:rsidRPr="00F504E7" w:rsidRDefault="00D33F3A" w:rsidP="00936772">
      <w:pPr>
        <w:rPr>
          <w:rFonts w:ascii="Calibri" w:hAnsi="Calibri" w:cs="Calibri"/>
        </w:rPr>
      </w:pPr>
    </w:p>
    <w:p w14:paraId="55388E1C" w14:textId="23BAC795" w:rsidR="00D33F3A" w:rsidRPr="00293669" w:rsidRDefault="00491965" w:rsidP="00E65FE6">
      <w:pPr>
        <w:pStyle w:val="Akapitzlist"/>
        <w:numPr>
          <w:ilvl w:val="1"/>
          <w:numId w:val="46"/>
        </w:numPr>
        <w:ind w:left="709"/>
        <w:rPr>
          <w:rFonts w:ascii="Calibri" w:hAnsi="Calibri" w:cs="Calibri"/>
          <w:b/>
          <w:bCs/>
        </w:rPr>
      </w:pPr>
      <w:r w:rsidRPr="00293669">
        <w:rPr>
          <w:rFonts w:ascii="Calibri" w:hAnsi="Calibri" w:cs="Calibri"/>
          <w:b/>
          <w:bCs/>
        </w:rPr>
        <w:t>Zamawiający nie dopuszcza możliwości składania ofert częściowych.</w:t>
      </w:r>
    </w:p>
    <w:p w14:paraId="75B0B019" w14:textId="77777777" w:rsidR="00D33F3A" w:rsidRPr="00F504E7" w:rsidRDefault="00D33F3A" w:rsidP="00936772">
      <w:pPr>
        <w:rPr>
          <w:rFonts w:ascii="Calibri" w:hAnsi="Calibri" w:cs="Calibri"/>
          <w:b/>
          <w:bCs/>
        </w:rPr>
      </w:pPr>
    </w:p>
    <w:p w14:paraId="1AAEFF7C" w14:textId="77777777" w:rsidR="00D169F8" w:rsidRDefault="00491965" w:rsidP="00936772">
      <w:pPr>
        <w:ind w:right="40"/>
        <w:jc w:val="both"/>
        <w:rPr>
          <w:rFonts w:ascii="Calibri" w:hAnsi="Calibri" w:cs="Calibri"/>
        </w:rPr>
      </w:pPr>
      <w:r w:rsidRPr="00F504E7">
        <w:rPr>
          <w:rFonts w:ascii="Calibri" w:hAnsi="Calibri" w:cs="Calibri"/>
        </w:rPr>
        <w:t>Przedmiot zamówienia stanowi niepodzielną całość i wskazane jest aby wykonywał go jeden Wykonawca ze względu na ściśle ze sobą powiązane roboty, zachowanie konieczność przestrzegania rygorów technologicznych</w:t>
      </w:r>
      <w:r w:rsidR="00D169F8">
        <w:rPr>
          <w:rFonts w:ascii="Calibri" w:hAnsi="Calibri" w:cs="Calibri"/>
        </w:rPr>
        <w:t xml:space="preserve">. </w:t>
      </w:r>
    </w:p>
    <w:p w14:paraId="79C75B17" w14:textId="2C4CD5B3" w:rsidR="00D33F3A" w:rsidRPr="00F504E7" w:rsidRDefault="00491965" w:rsidP="00936772">
      <w:pPr>
        <w:ind w:right="40"/>
        <w:jc w:val="both"/>
        <w:rPr>
          <w:rFonts w:ascii="Calibri" w:hAnsi="Calibri" w:cs="Calibri"/>
        </w:rPr>
      </w:pPr>
      <w:r w:rsidRPr="00F504E7">
        <w:rPr>
          <w:rFonts w:ascii="Calibri" w:hAnsi="Calibri" w:cs="Calibri"/>
        </w:rPr>
        <w:t>Ewentualny podział zadania byłby wręcz niekorzystny, ponieważ groziłby nadmiernymi trudnościami technicznymi, a przede wszystkim nadmiernymi kosztami wykonania zamówienia - odnosi się to do sytuacji, gdyby roboty budowlane objęte przedmiotowym zamówieniem wykonywane były przez kilku Wykonawców na podstawie odrębnych umów. Dodatkowo skutkowałoby to potrzebą podjęcia dodatkowych działań ze strony Zamawiającego w celu skoordynowania działań</w:t>
      </w:r>
      <w:r w:rsidR="00D169F8">
        <w:rPr>
          <w:rFonts w:ascii="Calibri" w:hAnsi="Calibri" w:cs="Calibri"/>
        </w:rPr>
        <w:t xml:space="preserve"> </w:t>
      </w:r>
      <w:r w:rsidRPr="00F504E7">
        <w:rPr>
          <w:rFonts w:ascii="Calibri" w:hAnsi="Calibri" w:cs="Calibri"/>
        </w:rPr>
        <w:t>różnych wykonawców. Brak kompleksowej realizacji zamówienia mógłby zagrozić właściwemu jej wykonaniu. Ponadto Zamawiający miałby trudności z egzekwowaniem przysługujących mu uprawnień z tytułu gwarancji – za wady m.in. z uwagi na możliwość zadeklarowania różnych okresów (gwarancji) oraz możliwość przeniesienia odpowiedzialności na innego wykonawcę.</w:t>
      </w:r>
    </w:p>
    <w:p w14:paraId="11446221" w14:textId="77777777" w:rsidR="00D33F3A" w:rsidRPr="00F504E7" w:rsidRDefault="00D33F3A" w:rsidP="00936772">
      <w:pPr>
        <w:rPr>
          <w:rFonts w:ascii="Calibri" w:hAnsi="Calibri" w:cs="Calibri"/>
        </w:rPr>
      </w:pPr>
    </w:p>
    <w:p w14:paraId="3BFE9CA4" w14:textId="68EBB763" w:rsidR="00D33F3A" w:rsidRPr="00936772" w:rsidRDefault="00491965" w:rsidP="00E65FE6">
      <w:pPr>
        <w:pStyle w:val="Akapitzlist"/>
        <w:numPr>
          <w:ilvl w:val="1"/>
          <w:numId w:val="46"/>
        </w:numPr>
        <w:ind w:left="709" w:right="40" w:hanging="709"/>
        <w:jc w:val="both"/>
        <w:rPr>
          <w:rFonts w:ascii="Calibri" w:hAnsi="Calibri" w:cs="Calibri"/>
        </w:rPr>
      </w:pPr>
      <w:r w:rsidRPr="00293669">
        <w:rPr>
          <w:rFonts w:ascii="Calibri" w:hAnsi="Calibri" w:cs="Calibri"/>
        </w:rPr>
        <w:t xml:space="preserve">Zamawiający wymaga udzielenia </w:t>
      </w:r>
      <w:r w:rsidRPr="00293669">
        <w:rPr>
          <w:rFonts w:ascii="Calibri" w:hAnsi="Calibri" w:cs="Calibri"/>
          <w:b/>
          <w:bCs/>
        </w:rPr>
        <w:t>minimum 36 miesięcy gwarancji</w:t>
      </w:r>
      <w:r w:rsidRPr="00293669">
        <w:rPr>
          <w:rFonts w:ascii="Calibri" w:hAnsi="Calibri" w:cs="Calibri"/>
        </w:rPr>
        <w:t xml:space="preserve"> na wykonane roboty budowlane objęte zamówieniem. Okres rękojmi równy jest okresowi gwarancji.</w:t>
      </w:r>
    </w:p>
    <w:p w14:paraId="7A7717E4" w14:textId="68B2CB22" w:rsidR="00D33F3A" w:rsidRPr="00936772" w:rsidRDefault="00491965" w:rsidP="00E65FE6">
      <w:pPr>
        <w:pStyle w:val="Akapitzlist"/>
        <w:numPr>
          <w:ilvl w:val="1"/>
          <w:numId w:val="46"/>
        </w:numPr>
        <w:ind w:left="709" w:right="40" w:hanging="709"/>
        <w:jc w:val="both"/>
        <w:rPr>
          <w:rFonts w:ascii="Calibri" w:hAnsi="Calibri" w:cs="Calibri"/>
        </w:rPr>
      </w:pPr>
      <w:r w:rsidRPr="00293669">
        <w:rPr>
          <w:rFonts w:ascii="Calibri" w:hAnsi="Calibri" w:cs="Calibri"/>
        </w:rPr>
        <w:t xml:space="preserve">Wykonawca jest zobowiązany do zapewnienia ubezpieczenia OC </w:t>
      </w:r>
      <w:r w:rsidR="00C04D8D" w:rsidRPr="00293669">
        <w:rPr>
          <w:rFonts w:ascii="Calibri" w:hAnsi="Calibri" w:cs="Calibri"/>
          <w:color w:val="auto"/>
        </w:rPr>
        <w:t xml:space="preserve">w zakresie prowadzonej działalności związanej z przedmiotem zamówienia </w:t>
      </w:r>
      <w:r w:rsidRPr="00293669">
        <w:rPr>
          <w:rFonts w:ascii="Calibri" w:hAnsi="Calibri" w:cs="Calibri"/>
        </w:rPr>
        <w:t>przez cały okres realizacji zamówienia. W dniu podpisania umowy Wykonawca przedłoży Zamawiającemu polisę ubezpieczenia OC, a w przypadku gdy ubezpieczenie musi zostać przedłużone, przedłoży Zamawiającemu nową polisę.</w:t>
      </w:r>
    </w:p>
    <w:p w14:paraId="35349381" w14:textId="71E71A3A" w:rsidR="00D33F3A" w:rsidRPr="00936772" w:rsidRDefault="00491965" w:rsidP="00E65FE6">
      <w:pPr>
        <w:pStyle w:val="Akapitzlist"/>
        <w:numPr>
          <w:ilvl w:val="1"/>
          <w:numId w:val="46"/>
        </w:numPr>
        <w:ind w:left="709" w:hanging="709"/>
        <w:rPr>
          <w:rFonts w:ascii="Calibri" w:hAnsi="Calibri" w:cs="Calibri"/>
        </w:rPr>
      </w:pPr>
      <w:r w:rsidRPr="00293669">
        <w:rPr>
          <w:rFonts w:ascii="Calibri" w:hAnsi="Calibri" w:cs="Calibri"/>
        </w:rPr>
        <w:t xml:space="preserve">Zamawiający </w:t>
      </w:r>
      <w:r w:rsidRPr="00293669">
        <w:rPr>
          <w:rFonts w:ascii="Calibri" w:hAnsi="Calibri" w:cs="Calibri"/>
          <w:b/>
          <w:bCs/>
        </w:rPr>
        <w:t>nie dopuszcza możliwości złożenia oferty wariantowej</w:t>
      </w:r>
      <w:r w:rsidRPr="00293669">
        <w:rPr>
          <w:rFonts w:ascii="Calibri" w:hAnsi="Calibri" w:cs="Calibri"/>
        </w:rPr>
        <w:t>.</w:t>
      </w:r>
    </w:p>
    <w:p w14:paraId="3D0B80CC" w14:textId="117A8E2F" w:rsidR="00D33F3A" w:rsidRPr="00293669" w:rsidRDefault="00491965" w:rsidP="00E65FE6">
      <w:pPr>
        <w:pStyle w:val="Akapitzlist"/>
        <w:numPr>
          <w:ilvl w:val="1"/>
          <w:numId w:val="46"/>
        </w:numPr>
        <w:ind w:left="709" w:hanging="709"/>
        <w:jc w:val="both"/>
        <w:rPr>
          <w:rFonts w:ascii="Calibri" w:hAnsi="Calibri" w:cs="Calibri"/>
        </w:rPr>
      </w:pPr>
      <w:r w:rsidRPr="00293669">
        <w:rPr>
          <w:rFonts w:ascii="Calibri" w:hAnsi="Calibri" w:cs="Calibri"/>
        </w:rPr>
        <w:t xml:space="preserve">Zamawiający </w:t>
      </w:r>
      <w:r w:rsidRPr="00293669">
        <w:rPr>
          <w:rFonts w:ascii="Calibri" w:hAnsi="Calibri" w:cs="Calibri"/>
          <w:b/>
          <w:bCs/>
        </w:rPr>
        <w:t>nie</w:t>
      </w:r>
      <w:r w:rsidRPr="00293669">
        <w:rPr>
          <w:rFonts w:ascii="Calibri" w:hAnsi="Calibri" w:cs="Calibri"/>
        </w:rPr>
        <w:t xml:space="preserve"> </w:t>
      </w:r>
      <w:r w:rsidRPr="00293669">
        <w:rPr>
          <w:rFonts w:ascii="Calibri" w:hAnsi="Calibri" w:cs="Calibri"/>
          <w:b/>
          <w:bCs/>
        </w:rPr>
        <w:t>przewiduje udzielenie</w:t>
      </w:r>
      <w:r w:rsidRPr="00293669">
        <w:rPr>
          <w:rFonts w:ascii="Calibri" w:hAnsi="Calibri" w:cs="Calibri"/>
        </w:rPr>
        <w:t xml:space="preserve"> </w:t>
      </w:r>
      <w:r w:rsidRPr="00293669">
        <w:rPr>
          <w:rFonts w:ascii="Calibri" w:hAnsi="Calibri" w:cs="Calibri"/>
          <w:b/>
          <w:bCs/>
        </w:rPr>
        <w:t>zamówienia</w:t>
      </w:r>
      <w:r w:rsidRPr="00293669">
        <w:rPr>
          <w:rFonts w:ascii="Calibri" w:hAnsi="Calibri" w:cs="Calibri"/>
        </w:rPr>
        <w:t xml:space="preserve"> </w:t>
      </w:r>
      <w:r w:rsidRPr="00293669">
        <w:rPr>
          <w:rFonts w:ascii="Calibri" w:hAnsi="Calibri" w:cs="Calibri"/>
          <w:b/>
          <w:bCs/>
        </w:rPr>
        <w:t>polegającego na powtórzeniu</w:t>
      </w:r>
      <w:r w:rsidRPr="00293669">
        <w:rPr>
          <w:rFonts w:ascii="Calibri" w:hAnsi="Calibri" w:cs="Calibri"/>
        </w:rPr>
        <w:t xml:space="preserve"> </w:t>
      </w:r>
      <w:r w:rsidRPr="00293669">
        <w:rPr>
          <w:rFonts w:ascii="Calibri" w:hAnsi="Calibri" w:cs="Calibri"/>
          <w:b/>
          <w:bCs/>
        </w:rPr>
        <w:t xml:space="preserve">podobnych robót budowlanych, o którym mowa w art. 214 ust. 1 pkt 7 ustawy </w:t>
      </w:r>
      <w:r w:rsidR="00D40C0C">
        <w:rPr>
          <w:rFonts w:ascii="Calibri" w:hAnsi="Calibri" w:cs="Calibri"/>
          <w:b/>
          <w:bCs/>
        </w:rPr>
        <w:t>PZP</w:t>
      </w:r>
      <w:r w:rsidRPr="00293669">
        <w:rPr>
          <w:rFonts w:ascii="Calibri" w:hAnsi="Calibri" w:cs="Calibri"/>
          <w:b/>
          <w:bCs/>
        </w:rPr>
        <w:t xml:space="preserve"> („uzupełniających”).</w:t>
      </w:r>
    </w:p>
    <w:p w14:paraId="4F8C5FB1" w14:textId="0CE1E369" w:rsidR="00D33F3A" w:rsidRPr="00813805" w:rsidRDefault="00491965" w:rsidP="00E65FE6">
      <w:pPr>
        <w:pStyle w:val="Akapitzlist"/>
        <w:numPr>
          <w:ilvl w:val="1"/>
          <w:numId w:val="46"/>
        </w:numPr>
        <w:ind w:left="709" w:right="40" w:hanging="709"/>
        <w:jc w:val="both"/>
        <w:rPr>
          <w:rFonts w:ascii="Calibri" w:hAnsi="Calibri" w:cs="Calibri"/>
        </w:rPr>
      </w:pPr>
      <w:r w:rsidRPr="00293669">
        <w:rPr>
          <w:rFonts w:ascii="Calibri" w:hAnsi="Calibri" w:cs="Calibri"/>
        </w:rPr>
        <w:t xml:space="preserve">Zamawiający </w:t>
      </w:r>
      <w:r w:rsidRPr="00293669">
        <w:rPr>
          <w:rFonts w:ascii="Calibri" w:hAnsi="Calibri" w:cs="Calibri"/>
          <w:b/>
          <w:bCs/>
        </w:rPr>
        <w:t>nie przewiduje: zawarcia umowy ramowej, zastosowania aukcji</w:t>
      </w:r>
      <w:r w:rsidRPr="00293669">
        <w:rPr>
          <w:rFonts w:ascii="Calibri" w:hAnsi="Calibri" w:cs="Calibri"/>
        </w:rPr>
        <w:t xml:space="preserve"> </w:t>
      </w:r>
      <w:r w:rsidRPr="00293669">
        <w:rPr>
          <w:rFonts w:ascii="Calibri" w:hAnsi="Calibri" w:cs="Calibri"/>
          <w:b/>
          <w:bCs/>
        </w:rPr>
        <w:t>elektronicznej</w:t>
      </w:r>
      <w:r w:rsidR="00813805">
        <w:rPr>
          <w:rFonts w:ascii="Calibri" w:hAnsi="Calibri" w:cs="Calibri"/>
          <w:b/>
          <w:bCs/>
        </w:rPr>
        <w:t>, złożenia oferty w postaci katalogów elektronicznych</w:t>
      </w:r>
      <w:r w:rsidRPr="00293669">
        <w:rPr>
          <w:rFonts w:ascii="Calibri" w:hAnsi="Calibri" w:cs="Calibri"/>
          <w:b/>
          <w:bCs/>
        </w:rPr>
        <w:t>.</w:t>
      </w:r>
    </w:p>
    <w:p w14:paraId="50DDF8E7" w14:textId="08A23398" w:rsidR="00813805" w:rsidRPr="00813805" w:rsidRDefault="00813805" w:rsidP="00E65FE6">
      <w:pPr>
        <w:pStyle w:val="Akapitzlist"/>
        <w:numPr>
          <w:ilvl w:val="1"/>
          <w:numId w:val="46"/>
        </w:numPr>
        <w:ind w:left="709" w:right="40" w:hanging="709"/>
        <w:jc w:val="both"/>
        <w:rPr>
          <w:rFonts w:ascii="Calibri" w:hAnsi="Calibri" w:cs="Calibri"/>
        </w:rPr>
      </w:pPr>
      <w:r w:rsidRPr="00813805">
        <w:rPr>
          <w:rFonts w:ascii="Calibri" w:hAnsi="Calibri" w:cs="Calibri"/>
        </w:rPr>
        <w:t>Zamawiający</w:t>
      </w:r>
      <w:r>
        <w:rPr>
          <w:rFonts w:ascii="Calibri" w:hAnsi="Calibri" w:cs="Calibri"/>
          <w:b/>
          <w:bCs/>
        </w:rPr>
        <w:t xml:space="preserve"> nie zastrzega możliwości ubiegania się o zamówienie publiczne wyłącznie przez wykonawców, o których mowa w art. 94 ustawy </w:t>
      </w:r>
      <w:r w:rsidR="00D40C0C">
        <w:rPr>
          <w:rFonts w:ascii="Calibri" w:hAnsi="Calibri" w:cs="Calibri"/>
          <w:b/>
          <w:bCs/>
        </w:rPr>
        <w:t>PZP</w:t>
      </w:r>
      <w:r>
        <w:rPr>
          <w:rFonts w:ascii="Calibri" w:hAnsi="Calibri" w:cs="Calibri"/>
          <w:b/>
          <w:bCs/>
        </w:rPr>
        <w:t>.</w:t>
      </w:r>
    </w:p>
    <w:p w14:paraId="0AD748D2" w14:textId="4D3691B5" w:rsidR="00813805" w:rsidRPr="002A097C" w:rsidRDefault="00813805" w:rsidP="00E65FE6">
      <w:pPr>
        <w:pStyle w:val="Akapitzlist"/>
        <w:numPr>
          <w:ilvl w:val="1"/>
          <w:numId w:val="46"/>
        </w:numPr>
        <w:ind w:left="709" w:right="40" w:hanging="709"/>
        <w:jc w:val="both"/>
        <w:rPr>
          <w:rFonts w:ascii="Calibri" w:hAnsi="Calibri" w:cs="Calibri"/>
        </w:rPr>
      </w:pPr>
      <w:r>
        <w:rPr>
          <w:rFonts w:ascii="Calibri" w:hAnsi="Calibri" w:cs="Calibri"/>
        </w:rPr>
        <w:t xml:space="preserve">Zamawiający </w:t>
      </w:r>
      <w:r>
        <w:rPr>
          <w:rFonts w:ascii="Calibri" w:hAnsi="Calibri" w:cs="Calibri"/>
          <w:b/>
          <w:bCs/>
        </w:rPr>
        <w:t xml:space="preserve">nie określa wymagań w zakresie zatrudnienia osób, o których mowa w art. 96 ust. 2 pkt 2 ustawy </w:t>
      </w:r>
      <w:r w:rsidR="00D40C0C">
        <w:rPr>
          <w:rFonts w:ascii="Calibri" w:hAnsi="Calibri" w:cs="Calibri"/>
          <w:b/>
          <w:bCs/>
        </w:rPr>
        <w:t>PZP</w:t>
      </w:r>
      <w:r>
        <w:rPr>
          <w:rFonts w:ascii="Calibri" w:hAnsi="Calibri" w:cs="Calibri"/>
          <w:b/>
          <w:bCs/>
        </w:rPr>
        <w:t>.</w:t>
      </w:r>
    </w:p>
    <w:p w14:paraId="573FFA71" w14:textId="3F0AEC80" w:rsidR="00D33F3A" w:rsidRDefault="002A097C" w:rsidP="00E65FE6">
      <w:pPr>
        <w:pStyle w:val="Akapitzlist"/>
        <w:numPr>
          <w:ilvl w:val="1"/>
          <w:numId w:val="46"/>
        </w:numPr>
        <w:ind w:left="709" w:right="40" w:hanging="709"/>
        <w:jc w:val="both"/>
        <w:rPr>
          <w:rFonts w:ascii="Calibri" w:hAnsi="Calibri" w:cs="Calibri"/>
        </w:rPr>
      </w:pPr>
      <w:r>
        <w:rPr>
          <w:rFonts w:ascii="Calibri" w:hAnsi="Calibri" w:cs="Calibri"/>
        </w:rPr>
        <w:lastRenderedPageBreak/>
        <w:t xml:space="preserve">Zamawiający </w:t>
      </w:r>
      <w:r>
        <w:rPr>
          <w:rFonts w:ascii="Calibri" w:hAnsi="Calibri" w:cs="Calibri"/>
          <w:b/>
          <w:bCs/>
        </w:rPr>
        <w:t xml:space="preserve">zaleca odbycie wizji lokalnej. </w:t>
      </w:r>
      <w:r w:rsidRPr="002A097C">
        <w:rPr>
          <w:rFonts w:ascii="Calibri" w:hAnsi="Calibri" w:cs="Calibri"/>
          <w:b/>
          <w:bCs/>
        </w:rPr>
        <w:t>Brak odbycia wizji lokalnej nie będzie prowadził do odrzucenia oferty.</w:t>
      </w:r>
      <w:r>
        <w:rPr>
          <w:rFonts w:ascii="Calibri" w:hAnsi="Calibri" w:cs="Calibri"/>
        </w:rPr>
        <w:t xml:space="preserve"> W celu umówienia wizji lokalnej należy kontaktować się z osobami wyznaczonymi do komunikowania się z Wykonawcami.</w:t>
      </w:r>
    </w:p>
    <w:p w14:paraId="54B535D4" w14:textId="02CE2101" w:rsidR="0080703F" w:rsidRPr="004D2863" w:rsidRDefault="0080703F" w:rsidP="00E65FE6">
      <w:pPr>
        <w:pStyle w:val="Akapitzlist"/>
        <w:numPr>
          <w:ilvl w:val="1"/>
          <w:numId w:val="46"/>
        </w:numPr>
        <w:ind w:left="709" w:right="40" w:hanging="709"/>
        <w:jc w:val="both"/>
        <w:rPr>
          <w:rFonts w:ascii="Calibri" w:hAnsi="Calibri" w:cs="Calibri"/>
          <w:b/>
          <w:bCs/>
          <w:color w:val="auto"/>
        </w:rPr>
      </w:pPr>
      <w:r w:rsidRPr="004D2863">
        <w:rPr>
          <w:rFonts w:ascii="Calibri" w:hAnsi="Calibri" w:cs="Calibri"/>
          <w:color w:val="auto"/>
        </w:rPr>
        <w:t xml:space="preserve">Zamawiający </w:t>
      </w:r>
      <w:r w:rsidRPr="004D2863">
        <w:rPr>
          <w:rFonts w:ascii="Calibri" w:hAnsi="Calibri" w:cs="Calibri"/>
          <w:b/>
          <w:bCs/>
          <w:color w:val="auto"/>
        </w:rPr>
        <w:t>nie dokonuje zastrzeżenia,</w:t>
      </w:r>
      <w:r w:rsidRPr="004D2863">
        <w:rPr>
          <w:rFonts w:ascii="Calibri" w:hAnsi="Calibri" w:cs="Calibri"/>
          <w:color w:val="auto"/>
        </w:rPr>
        <w:t xml:space="preserve"> zgodnie z art. 60 i 121 ustawy </w:t>
      </w:r>
      <w:r w:rsidR="00D40C0C" w:rsidRPr="004D2863">
        <w:rPr>
          <w:rFonts w:ascii="Calibri" w:hAnsi="Calibri" w:cs="Calibri"/>
          <w:color w:val="auto"/>
        </w:rPr>
        <w:t>PZP</w:t>
      </w:r>
      <w:r w:rsidRPr="004D2863">
        <w:rPr>
          <w:rFonts w:ascii="Calibri" w:hAnsi="Calibri" w:cs="Calibri"/>
          <w:color w:val="auto"/>
        </w:rPr>
        <w:t xml:space="preserve">, </w:t>
      </w:r>
      <w:r w:rsidRPr="004D2863">
        <w:rPr>
          <w:rFonts w:ascii="Calibri" w:hAnsi="Calibri" w:cs="Calibri"/>
          <w:b/>
          <w:bCs/>
          <w:color w:val="auto"/>
        </w:rPr>
        <w:t>o obowiązku osobistego wykonania przez wykonawcę kluczowych zadań.</w:t>
      </w:r>
    </w:p>
    <w:p w14:paraId="5D9E756A" w14:textId="77777777" w:rsidR="0080703F" w:rsidRPr="0080703F" w:rsidRDefault="0080703F" w:rsidP="00936772">
      <w:pPr>
        <w:ind w:right="40"/>
        <w:jc w:val="both"/>
        <w:rPr>
          <w:rFonts w:ascii="Calibri" w:hAnsi="Calibri" w:cs="Calibri"/>
        </w:rPr>
      </w:pPr>
    </w:p>
    <w:p w14:paraId="1BC037EE" w14:textId="49E6284B" w:rsidR="00B65016" w:rsidRPr="00936772" w:rsidRDefault="00E06007" w:rsidP="00936772">
      <w:pPr>
        <w:rPr>
          <w:rFonts w:ascii="Calibri" w:hAnsi="Calibri" w:cs="Calibri"/>
          <w:b/>
          <w:bCs/>
        </w:rPr>
      </w:pPr>
      <w:r>
        <w:rPr>
          <w:rFonts w:ascii="Calibri" w:hAnsi="Calibri" w:cs="Calibri"/>
          <w:b/>
          <w:bCs/>
        </w:rPr>
        <w:t xml:space="preserve">4. </w:t>
      </w:r>
      <w:r w:rsidR="00491965" w:rsidRPr="00F504E7">
        <w:rPr>
          <w:rFonts w:ascii="Calibri" w:hAnsi="Calibri" w:cs="Calibri"/>
          <w:b/>
          <w:bCs/>
        </w:rPr>
        <w:t>TERMIN WYKONANIA ZAMÓWIENIA</w:t>
      </w:r>
      <w:r>
        <w:rPr>
          <w:rFonts w:ascii="Calibri" w:hAnsi="Calibri" w:cs="Calibri"/>
          <w:b/>
          <w:bCs/>
        </w:rPr>
        <w:t>.</w:t>
      </w:r>
    </w:p>
    <w:p w14:paraId="25161C23" w14:textId="77777777" w:rsidR="00D33F3A" w:rsidRPr="00F504E7" w:rsidRDefault="00D33F3A" w:rsidP="00936772">
      <w:pPr>
        <w:rPr>
          <w:rFonts w:ascii="Calibri" w:hAnsi="Calibri" w:cs="Calibri"/>
          <w:b/>
          <w:bCs/>
        </w:rPr>
      </w:pPr>
    </w:p>
    <w:p w14:paraId="73C5DED8" w14:textId="72514DA6" w:rsidR="00D33F3A" w:rsidRPr="004D2863" w:rsidRDefault="00491965" w:rsidP="00E65FE6">
      <w:pPr>
        <w:pStyle w:val="Akapitzlist"/>
        <w:numPr>
          <w:ilvl w:val="0"/>
          <w:numId w:val="44"/>
        </w:numPr>
        <w:jc w:val="both"/>
        <w:rPr>
          <w:rFonts w:ascii="Calibri" w:hAnsi="Calibri" w:cs="Calibri"/>
          <w:color w:val="auto"/>
        </w:rPr>
      </w:pPr>
      <w:r w:rsidRPr="0019651E">
        <w:rPr>
          <w:rFonts w:ascii="Calibri" w:hAnsi="Calibri" w:cs="Calibri"/>
        </w:rPr>
        <w:t xml:space="preserve">Termin rzeczowego rozpoczęcia zadania – </w:t>
      </w:r>
      <w:r w:rsidR="00C50C5F">
        <w:rPr>
          <w:rFonts w:ascii="Calibri" w:hAnsi="Calibri" w:cs="Calibri"/>
        </w:rPr>
        <w:t>od dnia podpisania umowy.</w:t>
      </w:r>
    </w:p>
    <w:p w14:paraId="0902F53D" w14:textId="1D7DAB69" w:rsidR="00D33F3A" w:rsidRPr="009B6E9D" w:rsidRDefault="00491965" w:rsidP="00E65FE6">
      <w:pPr>
        <w:pStyle w:val="Akapitzlist"/>
        <w:numPr>
          <w:ilvl w:val="0"/>
          <w:numId w:val="44"/>
        </w:numPr>
        <w:jc w:val="both"/>
        <w:rPr>
          <w:rFonts w:ascii="Calibri" w:hAnsi="Calibri" w:cs="Calibri"/>
          <w:b/>
          <w:bCs/>
          <w:color w:val="auto"/>
        </w:rPr>
      </w:pPr>
      <w:r w:rsidRPr="00C50C5F">
        <w:rPr>
          <w:rFonts w:ascii="Calibri" w:hAnsi="Calibri" w:cs="Calibri"/>
          <w:color w:val="auto"/>
        </w:rPr>
        <w:t>Termin rzeczowego zakończenia zadania (zgłoszenie przez wykonawcę gotowości do odbioru końcowego</w:t>
      </w:r>
      <w:r w:rsidR="00C50C5F" w:rsidRPr="00C50C5F">
        <w:rPr>
          <w:rFonts w:ascii="Calibri" w:hAnsi="Calibri" w:cs="Calibri"/>
          <w:color w:val="auto"/>
        </w:rPr>
        <w:t xml:space="preserve"> na warunkach określonych w projekcie umowy) </w:t>
      </w:r>
      <w:r w:rsidR="00893230">
        <w:rPr>
          <w:rFonts w:ascii="Calibri" w:hAnsi="Calibri" w:cs="Calibri"/>
          <w:b/>
          <w:bCs/>
          <w:color w:val="auto"/>
        </w:rPr>
        <w:t>do dnia 31.05.2022r.</w:t>
      </w:r>
    </w:p>
    <w:p w14:paraId="40E82325" w14:textId="77777777" w:rsidR="00E06007" w:rsidRPr="00C50C5F" w:rsidRDefault="00E06007" w:rsidP="00936772">
      <w:pPr>
        <w:ind w:right="20"/>
        <w:jc w:val="both"/>
        <w:rPr>
          <w:rFonts w:ascii="Calibri" w:hAnsi="Calibri" w:cs="Calibri"/>
          <w:color w:val="auto"/>
        </w:rPr>
      </w:pPr>
    </w:p>
    <w:p w14:paraId="09D498E3" w14:textId="62FA4E2C" w:rsidR="00D33F3A" w:rsidRPr="00F504E7" w:rsidRDefault="00E06007" w:rsidP="00936772">
      <w:pPr>
        <w:ind w:right="20"/>
        <w:jc w:val="both"/>
        <w:rPr>
          <w:rFonts w:ascii="Calibri" w:hAnsi="Calibri" w:cs="Calibri"/>
        </w:rPr>
      </w:pPr>
      <w:r>
        <w:rPr>
          <w:rFonts w:ascii="Calibri" w:hAnsi="Calibri" w:cs="Calibri"/>
          <w:b/>
          <w:bCs/>
        </w:rPr>
        <w:t xml:space="preserve">5. </w:t>
      </w:r>
      <w:r w:rsidR="00491965" w:rsidRPr="00E06007">
        <w:rPr>
          <w:rFonts w:ascii="Calibri" w:hAnsi="Calibri" w:cs="Calibri"/>
          <w:b/>
          <w:bCs/>
        </w:rPr>
        <w:t>PROJEKTOWANE POSTANOWIENIA UMOWY W SPRAWIE ZAMÓWIENIA PUBLICZNEGO, KTÓRE ZOSTANĄ WPROWADZONE DO TREŚCI TEJ UMOWY</w:t>
      </w:r>
      <w:r>
        <w:rPr>
          <w:rFonts w:ascii="Calibri" w:hAnsi="Calibri" w:cs="Calibri"/>
          <w:b/>
          <w:bCs/>
        </w:rPr>
        <w:t>.</w:t>
      </w:r>
    </w:p>
    <w:p w14:paraId="3BF9E035" w14:textId="77777777" w:rsidR="00D33F3A" w:rsidRPr="00F504E7" w:rsidRDefault="00D33F3A" w:rsidP="00936772">
      <w:pPr>
        <w:rPr>
          <w:rFonts w:ascii="Calibri" w:hAnsi="Calibri" w:cs="Calibri"/>
          <w:b/>
          <w:bCs/>
        </w:rPr>
      </w:pPr>
    </w:p>
    <w:p w14:paraId="7C1B1D61" w14:textId="51806F64" w:rsidR="00D33F3A" w:rsidRPr="00E66E5A" w:rsidRDefault="00491965" w:rsidP="00E66E5A">
      <w:pPr>
        <w:ind w:left="1" w:right="20"/>
        <w:jc w:val="both"/>
        <w:rPr>
          <w:rFonts w:ascii="Calibri" w:hAnsi="Calibri" w:cs="Calibri"/>
          <w:color w:val="auto"/>
        </w:rPr>
      </w:pPr>
      <w:r w:rsidRPr="00E66E5A">
        <w:rPr>
          <w:rFonts w:ascii="Calibri" w:hAnsi="Calibri" w:cs="Calibri"/>
          <w:color w:val="auto"/>
        </w:rPr>
        <w:t xml:space="preserve">Projektowane postanowienia umowy w sprawie zamówienia publicznego, które zostaną wprowadzone do treści tej umowy, określone zostały w </w:t>
      </w:r>
      <w:r w:rsidRPr="004D2863">
        <w:rPr>
          <w:rFonts w:ascii="Calibri" w:hAnsi="Calibri" w:cs="Calibri"/>
          <w:b/>
          <w:bCs/>
          <w:color w:val="auto"/>
        </w:rPr>
        <w:t xml:space="preserve">załączniku nr </w:t>
      </w:r>
      <w:r w:rsidR="00E66E5A" w:rsidRPr="004D2863">
        <w:rPr>
          <w:rFonts w:ascii="Calibri" w:hAnsi="Calibri" w:cs="Calibri"/>
          <w:b/>
          <w:bCs/>
          <w:color w:val="auto"/>
        </w:rPr>
        <w:t>8</w:t>
      </w:r>
      <w:r w:rsidRPr="004D2863">
        <w:rPr>
          <w:rFonts w:ascii="Calibri" w:hAnsi="Calibri" w:cs="Calibri"/>
          <w:b/>
          <w:bCs/>
          <w:color w:val="auto"/>
        </w:rPr>
        <w:t xml:space="preserve"> do SWZ</w:t>
      </w:r>
      <w:r w:rsidR="00E66E5A" w:rsidRPr="00E66E5A">
        <w:rPr>
          <w:rFonts w:ascii="Calibri" w:hAnsi="Calibri" w:cs="Calibri"/>
          <w:color w:val="auto"/>
        </w:rPr>
        <w:t xml:space="preserve">, stanowiącym </w:t>
      </w:r>
      <w:r w:rsidR="00E66E5A" w:rsidRPr="004D2863">
        <w:rPr>
          <w:rFonts w:ascii="Calibri" w:hAnsi="Calibri" w:cs="Calibri"/>
          <w:b/>
          <w:bCs/>
          <w:color w:val="auto"/>
        </w:rPr>
        <w:t>projekt umowy</w:t>
      </w:r>
      <w:r w:rsidRPr="00E66E5A">
        <w:rPr>
          <w:rFonts w:ascii="Calibri" w:hAnsi="Calibri" w:cs="Calibri"/>
          <w:color w:val="auto"/>
        </w:rPr>
        <w:t>.</w:t>
      </w:r>
    </w:p>
    <w:p w14:paraId="3743010F" w14:textId="77777777" w:rsidR="00D33F3A" w:rsidRPr="00F504E7" w:rsidRDefault="00D33F3A" w:rsidP="00936772">
      <w:pPr>
        <w:rPr>
          <w:rFonts w:ascii="Calibri" w:hAnsi="Calibri" w:cs="Calibri"/>
          <w:b/>
          <w:bCs/>
        </w:rPr>
      </w:pPr>
    </w:p>
    <w:p w14:paraId="208C68CE" w14:textId="1632B243" w:rsidR="00D33F3A" w:rsidRDefault="00E06007" w:rsidP="00936772">
      <w:pPr>
        <w:jc w:val="both"/>
        <w:rPr>
          <w:rFonts w:ascii="Calibri" w:hAnsi="Calibri" w:cs="Calibri"/>
          <w:b/>
          <w:bCs/>
        </w:rPr>
      </w:pPr>
      <w:r>
        <w:rPr>
          <w:rFonts w:ascii="Calibri" w:hAnsi="Calibri" w:cs="Calibri"/>
          <w:b/>
          <w:bCs/>
        </w:rPr>
        <w:t xml:space="preserve">6. </w:t>
      </w:r>
      <w:r w:rsidR="00491965" w:rsidRPr="00E06007">
        <w:rPr>
          <w:rFonts w:ascii="Calibri" w:hAnsi="Calibri" w:cs="Calibri"/>
          <w:b/>
          <w:bCs/>
        </w:rPr>
        <w:t>INFORMACJE  O  ŚRODKACH  KOMUNIKACJI  ELEKTRONICZNEJ,  PRZY UŻYCIU KTÓRYCH ZAMAWIAJĄCY BĘDZIE SIĘ KOMUNIKOWAŁ Z WYKONAWCAMI ORAZ INFORMACJE O WYMAGANIACH TECHNICZNYCH I ORGANIZACYJNYCH SPORZĄDZANIA, WYSYŁANIA I ODBIERANIA KORESPONDENCJI ELEKTRONICZNEJ</w:t>
      </w:r>
      <w:r w:rsidR="0038180C">
        <w:rPr>
          <w:rFonts w:ascii="Calibri" w:hAnsi="Calibri" w:cs="Calibri"/>
          <w:b/>
          <w:bCs/>
        </w:rPr>
        <w:t>.</w:t>
      </w:r>
    </w:p>
    <w:p w14:paraId="55AE2E4A" w14:textId="77777777" w:rsidR="0038180C" w:rsidRDefault="0038180C" w:rsidP="00936772">
      <w:pPr>
        <w:jc w:val="both"/>
        <w:rPr>
          <w:rFonts w:ascii="Calibri" w:hAnsi="Calibri" w:cs="Calibri"/>
          <w:b/>
          <w:bCs/>
        </w:rPr>
      </w:pPr>
    </w:p>
    <w:p w14:paraId="31F0F4ED" w14:textId="77777777" w:rsidR="0038180C" w:rsidRPr="0038180C" w:rsidRDefault="0038180C" w:rsidP="0038180C">
      <w:pPr>
        <w:spacing w:line="305" w:lineRule="exact"/>
        <w:jc w:val="both"/>
        <w:rPr>
          <w:rFonts w:ascii="Calibri" w:hAnsi="Calibri" w:cs="Calibri"/>
          <w:color w:val="0000FF"/>
        </w:rPr>
      </w:pPr>
      <w:r w:rsidRPr="0038180C">
        <w:rPr>
          <w:rFonts w:ascii="Calibri" w:hAnsi="Calibri" w:cs="Calibri"/>
        </w:rPr>
        <w:t xml:space="preserve">1. W postępowaniu o udzielenie zamówienia komunikacja między Zamawiającym a Wykonawcami odbywa się drogą elektroniczną przy użyciu </w:t>
      </w:r>
      <w:proofErr w:type="spellStart"/>
      <w:r w:rsidRPr="0038180C">
        <w:rPr>
          <w:rFonts w:ascii="Calibri" w:hAnsi="Calibri" w:cs="Calibri"/>
        </w:rPr>
        <w:t>miniPortalu</w:t>
      </w:r>
      <w:proofErr w:type="spellEnd"/>
      <w:r w:rsidRPr="0038180C">
        <w:rPr>
          <w:rFonts w:ascii="Calibri" w:hAnsi="Calibri" w:cs="Calibri"/>
        </w:rPr>
        <w:t xml:space="preserve">: </w:t>
      </w:r>
      <w:r w:rsidRPr="0038180C">
        <w:rPr>
          <w:rFonts w:ascii="Calibri" w:hAnsi="Calibri" w:cs="Calibri"/>
          <w:color w:val="0000FF"/>
          <w:u w:val="single"/>
        </w:rPr>
        <w:t>https://miniportal.uzp.gov.pl/</w:t>
      </w:r>
      <w:r w:rsidRPr="0038180C">
        <w:rPr>
          <w:rFonts w:ascii="Calibri" w:hAnsi="Calibri" w:cs="Calibri"/>
          <w:u w:val="single"/>
        </w:rPr>
        <w:t xml:space="preserve">, </w:t>
      </w:r>
      <w:proofErr w:type="spellStart"/>
      <w:r w:rsidRPr="0038180C">
        <w:rPr>
          <w:rFonts w:ascii="Calibri" w:hAnsi="Calibri" w:cs="Calibri"/>
          <w:color w:val="0000FF"/>
        </w:rPr>
        <w:t>ePUAPu</w:t>
      </w:r>
      <w:proofErr w:type="spellEnd"/>
      <w:r w:rsidRPr="0038180C">
        <w:rPr>
          <w:rFonts w:ascii="Calibri" w:hAnsi="Calibri" w:cs="Calibri"/>
          <w:color w:val="0000FF"/>
        </w:rPr>
        <w:t xml:space="preserve"> </w:t>
      </w:r>
      <w:r w:rsidRPr="0038180C">
        <w:rPr>
          <w:rFonts w:ascii="Calibri" w:hAnsi="Calibri" w:cs="Calibri"/>
          <w:color w:val="0000FF"/>
          <w:u w:val="single"/>
        </w:rPr>
        <w:t xml:space="preserve">https://epuap.gov.pl/wps/portal </w:t>
      </w:r>
      <w:r w:rsidRPr="0038180C">
        <w:rPr>
          <w:rFonts w:ascii="Calibri" w:hAnsi="Calibri" w:cs="Calibri"/>
        </w:rPr>
        <w:t>oraz</w:t>
      </w:r>
      <w:r w:rsidRPr="0038180C">
        <w:rPr>
          <w:rFonts w:ascii="Calibri" w:hAnsi="Calibri" w:cs="Calibri"/>
          <w:color w:val="0000FF"/>
        </w:rPr>
        <w:t xml:space="preserve"> </w:t>
      </w:r>
      <w:r w:rsidRPr="0038180C">
        <w:rPr>
          <w:rFonts w:ascii="Calibri" w:hAnsi="Calibri" w:cs="Calibri"/>
        </w:rPr>
        <w:t>poczty</w:t>
      </w:r>
      <w:r w:rsidRPr="0038180C">
        <w:rPr>
          <w:rFonts w:ascii="Calibri" w:hAnsi="Calibri" w:cs="Calibri"/>
          <w:color w:val="0000FF"/>
        </w:rPr>
        <w:t xml:space="preserve"> </w:t>
      </w:r>
      <w:r w:rsidRPr="0038180C">
        <w:rPr>
          <w:rFonts w:ascii="Calibri" w:hAnsi="Calibri" w:cs="Calibri"/>
        </w:rPr>
        <w:t>elektronicznej</w:t>
      </w:r>
      <w:r w:rsidRPr="0038180C">
        <w:rPr>
          <w:rFonts w:ascii="Calibri" w:hAnsi="Calibri" w:cs="Calibri"/>
          <w:color w:val="FB0007"/>
        </w:rPr>
        <w:t>:</w:t>
      </w:r>
      <w:r w:rsidRPr="0038180C">
        <w:rPr>
          <w:rFonts w:ascii="Calibri" w:hAnsi="Calibri" w:cs="Calibri"/>
        </w:rPr>
        <w:t xml:space="preserve"> </w:t>
      </w:r>
      <w:r w:rsidRPr="0038180C">
        <w:rPr>
          <w:rFonts w:ascii="Calibri" w:hAnsi="Calibri" w:cs="Calibri"/>
          <w:u w:val="single"/>
        </w:rPr>
        <w:t>ugpiatek@ugpiatek.pl</w:t>
      </w:r>
    </w:p>
    <w:p w14:paraId="03F0F2A8" w14:textId="77777777" w:rsidR="0038180C" w:rsidRPr="0038180C" w:rsidRDefault="0038180C" w:rsidP="0038180C">
      <w:pPr>
        <w:spacing w:line="20" w:lineRule="exact"/>
        <w:jc w:val="both"/>
        <w:rPr>
          <w:rFonts w:ascii="Calibri" w:hAnsi="Calibri" w:cs="Calibri"/>
          <w:color w:val="0000FF"/>
          <w:u w:val="single"/>
        </w:rPr>
      </w:pPr>
    </w:p>
    <w:p w14:paraId="4D99C03E" w14:textId="77777777" w:rsidR="0038180C" w:rsidRPr="0038180C" w:rsidRDefault="0038180C" w:rsidP="0038180C">
      <w:pPr>
        <w:spacing w:line="252" w:lineRule="auto"/>
        <w:ind w:left="1"/>
        <w:jc w:val="both"/>
        <w:rPr>
          <w:rFonts w:ascii="Calibri" w:hAnsi="Calibri" w:cs="Calibri"/>
        </w:rPr>
      </w:pPr>
      <w:r w:rsidRPr="0038180C">
        <w:rPr>
          <w:rFonts w:ascii="Calibri" w:hAnsi="Calibri" w:cs="Calibri"/>
        </w:rPr>
        <w:t xml:space="preserve">2. Wykonawca zamierzający wziąć udział w postępowaniu o udzielenie zamówienia publicznego, musi posiadać konto na </w:t>
      </w:r>
      <w:proofErr w:type="spellStart"/>
      <w:r w:rsidRPr="0038180C">
        <w:rPr>
          <w:rFonts w:ascii="Calibri" w:hAnsi="Calibri" w:cs="Calibri"/>
        </w:rPr>
        <w:t>ePUAP</w:t>
      </w:r>
      <w:proofErr w:type="spellEnd"/>
      <w:r w:rsidRPr="0038180C">
        <w:rPr>
          <w:rFonts w:ascii="Calibri" w:hAnsi="Calibri" w:cs="Calibri"/>
        </w:rPr>
        <w:t xml:space="preserve">. Wykonawca posiadający konto na </w:t>
      </w:r>
      <w:proofErr w:type="spellStart"/>
      <w:r w:rsidRPr="0038180C">
        <w:rPr>
          <w:rFonts w:ascii="Calibri" w:hAnsi="Calibri" w:cs="Calibri"/>
        </w:rPr>
        <w:t>ePUAP</w:t>
      </w:r>
      <w:proofErr w:type="spellEnd"/>
      <w:r w:rsidRPr="0038180C">
        <w:rPr>
          <w:rFonts w:ascii="Calibri" w:hAnsi="Calibri" w:cs="Calibri"/>
        </w:rPr>
        <w:t xml:space="preserve"> ma dostęp do formularzy: </w:t>
      </w:r>
      <w:r w:rsidRPr="0038180C">
        <w:rPr>
          <w:rFonts w:ascii="Calibri" w:hAnsi="Calibri" w:cs="Calibri"/>
          <w:i/>
        </w:rPr>
        <w:t>„Formularz do złożenia, zmiany, wycofania oferty lub wniosku”</w:t>
      </w:r>
      <w:r w:rsidRPr="0038180C">
        <w:rPr>
          <w:rFonts w:ascii="Calibri" w:hAnsi="Calibri" w:cs="Calibri"/>
        </w:rPr>
        <w:t xml:space="preserve"> oraz do </w:t>
      </w:r>
      <w:r w:rsidRPr="0038180C">
        <w:rPr>
          <w:rFonts w:ascii="Calibri" w:hAnsi="Calibri" w:cs="Calibri"/>
          <w:i/>
        </w:rPr>
        <w:t>„Formularza do komunikacji”.</w:t>
      </w:r>
    </w:p>
    <w:p w14:paraId="1E70E09E" w14:textId="77777777" w:rsidR="0038180C" w:rsidRPr="0038180C" w:rsidRDefault="0038180C" w:rsidP="0038180C">
      <w:pPr>
        <w:spacing w:line="20" w:lineRule="exact"/>
        <w:jc w:val="both"/>
        <w:rPr>
          <w:rFonts w:ascii="Calibri" w:hAnsi="Calibri" w:cs="Calibri"/>
          <w:i/>
          <w:color w:val="0000FF"/>
        </w:rPr>
      </w:pPr>
    </w:p>
    <w:p w14:paraId="6B65DBEC" w14:textId="77777777" w:rsidR="0038180C" w:rsidRPr="0038180C" w:rsidRDefault="0038180C" w:rsidP="0038180C">
      <w:pPr>
        <w:spacing w:line="252" w:lineRule="auto"/>
        <w:jc w:val="both"/>
        <w:rPr>
          <w:rFonts w:ascii="Calibri" w:hAnsi="Calibri" w:cs="Calibri"/>
        </w:rPr>
      </w:pPr>
      <w:r w:rsidRPr="0038180C">
        <w:rPr>
          <w:rFonts w:ascii="Calibri" w:hAnsi="Calibri" w:cs="Calibri"/>
        </w:rPr>
        <w:t xml:space="preserve">3. Wymagania techniczne i organizacyjne wysyłania i odbierania korespondencji elektronicznej przekazywanej przy ich użyciu, opisane zostały w Regulaminie korzystania z </w:t>
      </w:r>
      <w:proofErr w:type="spellStart"/>
      <w:r w:rsidRPr="0038180C">
        <w:rPr>
          <w:rFonts w:ascii="Calibri" w:hAnsi="Calibri" w:cs="Calibri"/>
        </w:rPr>
        <w:t>miniPortalu</w:t>
      </w:r>
      <w:proofErr w:type="spellEnd"/>
      <w:r w:rsidRPr="0038180C">
        <w:rPr>
          <w:rFonts w:ascii="Calibri" w:hAnsi="Calibri" w:cs="Calibri"/>
        </w:rPr>
        <w:t xml:space="preserve"> dostępnym pod adresem </w:t>
      </w:r>
      <w:r w:rsidRPr="0038180C">
        <w:rPr>
          <w:rFonts w:ascii="Calibri" w:hAnsi="Calibri" w:cs="Calibri"/>
          <w:color w:val="0000FF"/>
          <w:u w:val="single"/>
        </w:rPr>
        <w:t>https://miniportal.uzp.gov.pl/WarunkiUslugi.aspx</w:t>
      </w:r>
      <w:r w:rsidRPr="0038180C">
        <w:rPr>
          <w:rFonts w:ascii="Calibri" w:hAnsi="Calibri" w:cs="Calibri"/>
        </w:rPr>
        <w:t xml:space="preserve"> oraz Regulaminie </w:t>
      </w:r>
      <w:proofErr w:type="spellStart"/>
      <w:r w:rsidRPr="0038180C">
        <w:rPr>
          <w:rFonts w:ascii="Calibri" w:hAnsi="Calibri" w:cs="Calibri"/>
        </w:rPr>
        <w:t>ePUAP</w:t>
      </w:r>
      <w:proofErr w:type="spellEnd"/>
      <w:r w:rsidRPr="0038180C">
        <w:rPr>
          <w:rFonts w:ascii="Calibri" w:hAnsi="Calibri" w:cs="Calibri"/>
        </w:rPr>
        <w:t>.</w:t>
      </w:r>
    </w:p>
    <w:p w14:paraId="3DB2D45C" w14:textId="77777777" w:rsidR="0038180C" w:rsidRPr="0038180C" w:rsidRDefault="0038180C" w:rsidP="0038180C">
      <w:pPr>
        <w:spacing w:line="20" w:lineRule="exact"/>
        <w:rPr>
          <w:rFonts w:ascii="Calibri" w:hAnsi="Calibri" w:cs="Calibri"/>
          <w:color w:val="0000FF"/>
        </w:rPr>
      </w:pPr>
    </w:p>
    <w:p w14:paraId="1089AF5B" w14:textId="77777777" w:rsidR="0038180C" w:rsidRPr="0038180C" w:rsidRDefault="0038180C" w:rsidP="0038180C">
      <w:pPr>
        <w:spacing w:line="252" w:lineRule="auto"/>
        <w:jc w:val="both"/>
        <w:rPr>
          <w:rFonts w:ascii="Calibri" w:hAnsi="Calibri" w:cs="Calibri"/>
        </w:rPr>
      </w:pPr>
      <w:r w:rsidRPr="0038180C">
        <w:rPr>
          <w:rFonts w:ascii="Calibri" w:hAnsi="Calibri" w:cs="Calibri"/>
        </w:rPr>
        <w:t xml:space="preserve">4. Wykonawca przystępując do niniejszego postępowania o udzielenie zamówienia publicznego, akceptuje warunki korzystania z </w:t>
      </w:r>
      <w:proofErr w:type="spellStart"/>
      <w:r w:rsidRPr="0038180C">
        <w:rPr>
          <w:rFonts w:ascii="Calibri" w:hAnsi="Calibri" w:cs="Calibri"/>
        </w:rPr>
        <w:t>miniPortalu</w:t>
      </w:r>
      <w:proofErr w:type="spellEnd"/>
      <w:r w:rsidRPr="0038180C">
        <w:rPr>
          <w:rFonts w:ascii="Calibri" w:hAnsi="Calibri" w:cs="Calibri"/>
        </w:rPr>
        <w:t xml:space="preserve">, określone w Regulaminie </w:t>
      </w:r>
      <w:proofErr w:type="spellStart"/>
      <w:r w:rsidRPr="0038180C">
        <w:rPr>
          <w:rFonts w:ascii="Calibri" w:hAnsi="Calibri" w:cs="Calibri"/>
        </w:rPr>
        <w:t>miniPortalu</w:t>
      </w:r>
      <w:proofErr w:type="spellEnd"/>
      <w:r w:rsidRPr="0038180C">
        <w:rPr>
          <w:rFonts w:ascii="Calibri" w:hAnsi="Calibri" w:cs="Calibri"/>
        </w:rPr>
        <w:t xml:space="preserve"> oraz zobowiązuje się korzystając z </w:t>
      </w:r>
      <w:proofErr w:type="spellStart"/>
      <w:r w:rsidRPr="0038180C">
        <w:rPr>
          <w:rFonts w:ascii="Calibri" w:hAnsi="Calibri" w:cs="Calibri"/>
        </w:rPr>
        <w:t>miniPortalu</w:t>
      </w:r>
      <w:proofErr w:type="spellEnd"/>
      <w:r w:rsidRPr="0038180C">
        <w:rPr>
          <w:rFonts w:ascii="Calibri" w:hAnsi="Calibri" w:cs="Calibri"/>
        </w:rPr>
        <w:t xml:space="preserve"> przestrzegać postanowień tego regulaminu.</w:t>
      </w:r>
    </w:p>
    <w:p w14:paraId="0D18F90C" w14:textId="77777777" w:rsidR="0038180C" w:rsidRPr="0038180C" w:rsidRDefault="0038180C" w:rsidP="0038180C">
      <w:pPr>
        <w:spacing w:line="20" w:lineRule="exact"/>
        <w:rPr>
          <w:rFonts w:ascii="Calibri" w:hAnsi="Calibri" w:cs="Calibri"/>
          <w:color w:val="0000FF"/>
        </w:rPr>
      </w:pPr>
    </w:p>
    <w:p w14:paraId="121703AD" w14:textId="77777777" w:rsidR="0038180C" w:rsidRPr="0038180C" w:rsidRDefault="0038180C" w:rsidP="0038180C">
      <w:pPr>
        <w:spacing w:line="252" w:lineRule="auto"/>
        <w:jc w:val="both"/>
        <w:rPr>
          <w:rFonts w:ascii="Calibri" w:hAnsi="Calibri" w:cs="Calibri"/>
        </w:rPr>
      </w:pPr>
      <w:r w:rsidRPr="0038180C">
        <w:rPr>
          <w:rFonts w:ascii="Calibri" w:hAnsi="Calibri" w:cs="Calibri"/>
        </w:rPr>
        <w:t>5. Maksymalny rozmiar plików przesyłanych za pośrednictwem dedykowanych formularzy do: złożenia i wycofania oferty oraz do komunikacji wynosi 150 MB.</w:t>
      </w:r>
    </w:p>
    <w:p w14:paraId="17F4ADCF" w14:textId="77777777" w:rsidR="0038180C" w:rsidRPr="0038180C" w:rsidRDefault="0038180C" w:rsidP="0038180C">
      <w:pPr>
        <w:spacing w:line="28" w:lineRule="exact"/>
        <w:rPr>
          <w:rFonts w:ascii="Calibri" w:hAnsi="Calibri" w:cs="Calibri"/>
          <w:color w:val="0000FF"/>
        </w:rPr>
      </w:pPr>
    </w:p>
    <w:p w14:paraId="20BCAD40" w14:textId="77777777" w:rsidR="0038180C" w:rsidRPr="0038180C" w:rsidRDefault="0038180C" w:rsidP="0038180C">
      <w:pPr>
        <w:spacing w:line="252" w:lineRule="auto"/>
        <w:ind w:left="1"/>
        <w:jc w:val="both"/>
        <w:rPr>
          <w:rFonts w:ascii="Calibri" w:hAnsi="Calibri" w:cs="Calibri"/>
        </w:rPr>
      </w:pPr>
      <w:r w:rsidRPr="0038180C">
        <w:rPr>
          <w:rFonts w:ascii="Calibri" w:hAnsi="Calibri" w:cs="Calibri"/>
        </w:rPr>
        <w:t xml:space="preserve">6. Za datę przekazania oferty, oświadczenia, o którym mowa w art. 125 ust. 1 ustawy </w:t>
      </w:r>
      <w:proofErr w:type="spellStart"/>
      <w:r w:rsidRPr="0038180C">
        <w:rPr>
          <w:rFonts w:ascii="Calibri" w:hAnsi="Calibri" w:cs="Calibri"/>
        </w:rPr>
        <w:t>Pzp</w:t>
      </w:r>
      <w:proofErr w:type="spellEnd"/>
      <w:r w:rsidRPr="0038180C">
        <w:rPr>
          <w:rFonts w:ascii="Calibri" w:hAnsi="Calibri" w:cs="Calibri"/>
        </w:rPr>
        <w:t xml:space="preserve">, podmiotowych środków dowodowych, przedmiotowych środków dowodowych oraz innych informacji, oświadczeń lub dokumentów, przekazywanych w postępowaniu, przyjmuje się datę ich przekazania na </w:t>
      </w:r>
      <w:proofErr w:type="spellStart"/>
      <w:r w:rsidRPr="0038180C">
        <w:rPr>
          <w:rFonts w:ascii="Calibri" w:hAnsi="Calibri" w:cs="Calibri"/>
        </w:rPr>
        <w:t>ePUAP</w:t>
      </w:r>
      <w:proofErr w:type="spellEnd"/>
      <w:r w:rsidRPr="0038180C">
        <w:rPr>
          <w:rFonts w:ascii="Calibri" w:hAnsi="Calibri" w:cs="Calibri"/>
        </w:rPr>
        <w:t>.</w:t>
      </w:r>
    </w:p>
    <w:p w14:paraId="014F3BEF" w14:textId="77777777" w:rsidR="0038180C" w:rsidRPr="0038180C" w:rsidRDefault="0038180C" w:rsidP="0038180C">
      <w:pPr>
        <w:spacing w:line="200" w:lineRule="exact"/>
        <w:rPr>
          <w:rFonts w:ascii="Calibri" w:hAnsi="Calibri" w:cs="Calibri"/>
          <w:color w:val="0000FF"/>
        </w:rPr>
      </w:pPr>
    </w:p>
    <w:p w14:paraId="57BADE78" w14:textId="77777777" w:rsidR="0038180C" w:rsidRPr="0038180C" w:rsidRDefault="0038180C" w:rsidP="0038180C">
      <w:pPr>
        <w:tabs>
          <w:tab w:val="left" w:pos="8381"/>
        </w:tabs>
        <w:spacing w:line="20" w:lineRule="atLeast"/>
        <w:jc w:val="both"/>
        <w:rPr>
          <w:rFonts w:ascii="Calibri" w:hAnsi="Calibri" w:cs="Calibri"/>
        </w:rPr>
      </w:pPr>
      <w:r w:rsidRPr="0038180C">
        <w:rPr>
          <w:rFonts w:ascii="Calibri" w:hAnsi="Calibri" w:cs="Calibri"/>
        </w:rPr>
        <w:lastRenderedPageBreak/>
        <w:t xml:space="preserve">7. W postępowaniu o udzielenie zamówienia korespondencja elektroniczna (inna niż oferta Wykonawcy i załączniki do oferty) odbywa się elektronicznie za pośrednictwem dedykowanego formularza dostępnego na </w:t>
      </w:r>
      <w:proofErr w:type="spellStart"/>
      <w:r w:rsidRPr="0038180C">
        <w:rPr>
          <w:rFonts w:ascii="Calibri" w:hAnsi="Calibri" w:cs="Calibri"/>
        </w:rPr>
        <w:t>ePUAP</w:t>
      </w:r>
      <w:proofErr w:type="spellEnd"/>
      <w:r w:rsidRPr="0038180C">
        <w:rPr>
          <w:rFonts w:ascii="Calibri" w:hAnsi="Calibri" w:cs="Calibri"/>
        </w:rPr>
        <w:t xml:space="preserve"> oraz udostępnionego przez </w:t>
      </w:r>
      <w:proofErr w:type="spellStart"/>
      <w:r w:rsidRPr="0038180C">
        <w:rPr>
          <w:rFonts w:ascii="Calibri" w:hAnsi="Calibri" w:cs="Calibri"/>
        </w:rPr>
        <w:t>miniPortal</w:t>
      </w:r>
      <w:proofErr w:type="spellEnd"/>
      <w:r w:rsidRPr="0038180C">
        <w:rPr>
          <w:rFonts w:ascii="Calibri" w:hAnsi="Calibri" w:cs="Calibri"/>
        </w:rPr>
        <w:t xml:space="preserve"> (</w:t>
      </w:r>
      <w:r w:rsidRPr="0038180C">
        <w:rPr>
          <w:rFonts w:ascii="Calibri" w:hAnsi="Calibri" w:cs="Calibri"/>
          <w:i/>
        </w:rPr>
        <w:t>„Formularz do komunikacji”</w:t>
      </w:r>
      <w:r w:rsidRPr="0038180C">
        <w:rPr>
          <w:rFonts w:ascii="Calibri" w:hAnsi="Calibri" w:cs="Calibri"/>
        </w:rPr>
        <w:t>). Korespondencja przesłana za pomocą tego formularza nie może być szyfrowana. We wszelkiej korespondencji związanej z niniejszym postępowaniem Zamawiający i Wykonawcy posługują się numerem ogłoszenia o zamówieniu BZP.</w:t>
      </w:r>
    </w:p>
    <w:p w14:paraId="36F58699" w14:textId="77777777" w:rsidR="0038180C" w:rsidRPr="0038180C" w:rsidRDefault="0038180C" w:rsidP="0038180C">
      <w:pPr>
        <w:spacing w:line="319" w:lineRule="exact"/>
        <w:rPr>
          <w:rFonts w:ascii="Calibri" w:hAnsi="Calibri" w:cs="Calibri"/>
        </w:rPr>
      </w:pPr>
    </w:p>
    <w:p w14:paraId="04397B32" w14:textId="77777777" w:rsidR="0038180C" w:rsidRPr="0038180C" w:rsidRDefault="0038180C" w:rsidP="0038180C">
      <w:pPr>
        <w:spacing w:line="259" w:lineRule="auto"/>
        <w:ind w:left="1"/>
        <w:jc w:val="both"/>
        <w:rPr>
          <w:rFonts w:ascii="Calibri" w:hAnsi="Calibri" w:cs="Calibri"/>
        </w:rPr>
      </w:pPr>
      <w:r w:rsidRPr="0038180C">
        <w:rPr>
          <w:rFonts w:ascii="Calibri" w:hAnsi="Calibri" w:cs="Calibri"/>
        </w:rPr>
        <w:t xml:space="preserve">8.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8" w:history="1">
        <w:r w:rsidRPr="0038180C">
          <w:rPr>
            <w:rStyle w:val="Hipercze"/>
            <w:rFonts w:ascii="Calibri" w:hAnsi="Calibri" w:cs="Calibri"/>
          </w:rPr>
          <w:t>ugpiatek@ugpiatek.pl</w:t>
        </w:r>
      </w:hyperlink>
      <w:r w:rsidRPr="0038180C">
        <w:rPr>
          <w:rFonts w:ascii="Calibri" w:hAnsi="Calibri" w:cs="Calibri"/>
        </w:rPr>
        <w:t>. Sposób sporządzenia dokumentów elektronicznych, oświadczeń lub elektronicznych kopii dokumentów lub oświadczeń musi być zgody z wymaganiami określonymi w rozporządzeniu Prezesa Rady Ministrów z dnia 30 grudnia 2020r.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2C37D7F3" w14:textId="77777777" w:rsidR="0038180C" w:rsidRPr="0038180C" w:rsidRDefault="0038180C" w:rsidP="0038180C">
      <w:pPr>
        <w:spacing w:line="20" w:lineRule="exact"/>
        <w:rPr>
          <w:rFonts w:ascii="Calibri" w:hAnsi="Calibri" w:cs="Calibri"/>
        </w:rPr>
      </w:pPr>
    </w:p>
    <w:p w14:paraId="75645440" w14:textId="77777777" w:rsidR="0038180C" w:rsidRPr="0038180C" w:rsidRDefault="0038180C" w:rsidP="0038180C">
      <w:pPr>
        <w:spacing w:line="252" w:lineRule="auto"/>
        <w:jc w:val="both"/>
        <w:rPr>
          <w:rFonts w:ascii="Calibri" w:hAnsi="Calibri" w:cs="Calibri"/>
        </w:rPr>
      </w:pPr>
      <w:r w:rsidRPr="0038180C">
        <w:rPr>
          <w:rFonts w:ascii="Calibri" w:hAnsi="Calibri" w:cs="Calibri"/>
        </w:rPr>
        <w:t>9. Zamawiający nie przewiduje sposobu komunikowania się z Wykonawcami w inny sposób niż przy użyciu środków komunikacji elektronicznej, wskazanych w SWZ.</w:t>
      </w:r>
    </w:p>
    <w:p w14:paraId="31ED84F7" w14:textId="77777777" w:rsidR="0038180C" w:rsidRPr="0038180C" w:rsidRDefault="0038180C" w:rsidP="00936772">
      <w:pPr>
        <w:jc w:val="both"/>
        <w:rPr>
          <w:rFonts w:ascii="Calibri" w:hAnsi="Calibri" w:cs="Calibri"/>
        </w:rPr>
      </w:pPr>
    </w:p>
    <w:p w14:paraId="41259AA8" w14:textId="77777777" w:rsidR="00D33F3A" w:rsidRPr="00F504E7" w:rsidRDefault="00D33F3A" w:rsidP="00936772">
      <w:pPr>
        <w:rPr>
          <w:rFonts w:ascii="Calibri" w:hAnsi="Calibri" w:cs="Calibri"/>
          <w:color w:val="0000FF"/>
          <w:u w:color="0000FF"/>
        </w:rPr>
      </w:pPr>
    </w:p>
    <w:p w14:paraId="2D922B07" w14:textId="3E535091" w:rsidR="00D33F3A" w:rsidRDefault="00491965" w:rsidP="00936772">
      <w:pPr>
        <w:ind w:left="1" w:right="20"/>
        <w:jc w:val="both"/>
        <w:rPr>
          <w:rFonts w:ascii="Calibri" w:hAnsi="Calibri" w:cs="Calibri"/>
          <w:b/>
          <w:bCs/>
        </w:rPr>
      </w:pPr>
      <w:r w:rsidRPr="00F504E7">
        <w:rPr>
          <w:rFonts w:ascii="Calibri" w:hAnsi="Calibri" w:cs="Calibri"/>
          <w:b/>
          <w:bCs/>
        </w:rPr>
        <w:t>7. WSKAZANIE OSÓB UPRAWNIONYCH DO KOMUNIKOWANIA SIĘ Z WYKONAWCAMI</w:t>
      </w:r>
    </w:p>
    <w:p w14:paraId="5B896503" w14:textId="77777777" w:rsidR="00D33F3A" w:rsidRPr="00F504E7" w:rsidRDefault="00D33F3A" w:rsidP="00936772">
      <w:pPr>
        <w:rPr>
          <w:rFonts w:ascii="Calibri" w:hAnsi="Calibri" w:cs="Calibri"/>
          <w:b/>
          <w:bCs/>
        </w:rPr>
      </w:pPr>
    </w:p>
    <w:p w14:paraId="40F50A24" w14:textId="2C54A513" w:rsidR="00D33F3A" w:rsidRPr="00F504E7" w:rsidRDefault="00491965" w:rsidP="00936772">
      <w:pPr>
        <w:ind w:left="1"/>
        <w:rPr>
          <w:rFonts w:ascii="Calibri" w:hAnsi="Calibri" w:cs="Calibri"/>
        </w:rPr>
      </w:pPr>
      <w:r w:rsidRPr="00F504E7">
        <w:rPr>
          <w:rFonts w:ascii="Calibri" w:hAnsi="Calibri" w:cs="Calibri"/>
        </w:rPr>
        <w:t>Zamawiający wyznacza następujące osoby do kontaktu z Wykonawcami</w:t>
      </w:r>
      <w:r w:rsidR="00B70594">
        <w:rPr>
          <w:rFonts w:ascii="Calibri" w:hAnsi="Calibri" w:cs="Calibri"/>
        </w:rPr>
        <w:t>:</w:t>
      </w:r>
    </w:p>
    <w:p w14:paraId="1392F00E" w14:textId="0721833B" w:rsidR="00D33F3A" w:rsidRPr="00B65016" w:rsidRDefault="00491965" w:rsidP="00E65FE6">
      <w:pPr>
        <w:pStyle w:val="Akapitzlist"/>
        <w:numPr>
          <w:ilvl w:val="0"/>
          <w:numId w:val="26"/>
        </w:numPr>
        <w:rPr>
          <w:rFonts w:ascii="Calibri" w:hAnsi="Calibri" w:cs="Calibri"/>
          <w:color w:val="FF0000"/>
        </w:rPr>
      </w:pPr>
      <w:r w:rsidRPr="00B65016">
        <w:rPr>
          <w:rFonts w:ascii="Calibri" w:hAnsi="Calibri" w:cs="Calibri"/>
        </w:rPr>
        <w:t xml:space="preserve">w sprawach merytorycznych </w:t>
      </w:r>
      <w:r w:rsidR="00893230">
        <w:rPr>
          <w:rFonts w:ascii="Calibri" w:hAnsi="Calibri" w:cs="Calibri"/>
        </w:rPr>
        <w:t>–</w:t>
      </w:r>
      <w:r w:rsidR="000579A8">
        <w:rPr>
          <w:rFonts w:ascii="Calibri" w:hAnsi="Calibri" w:cs="Calibri"/>
        </w:rPr>
        <w:t xml:space="preserve"> </w:t>
      </w:r>
      <w:r w:rsidR="00893230">
        <w:rPr>
          <w:rFonts w:ascii="Calibri" w:hAnsi="Calibri" w:cs="Calibri"/>
        </w:rPr>
        <w:t>Pan Rafał Karolak</w:t>
      </w:r>
    </w:p>
    <w:p w14:paraId="46F0C970" w14:textId="6D767BCB" w:rsidR="00B65016" w:rsidRPr="00A43764" w:rsidRDefault="00491965" w:rsidP="00E65FE6">
      <w:pPr>
        <w:pStyle w:val="Akapitzlist"/>
        <w:numPr>
          <w:ilvl w:val="0"/>
          <w:numId w:val="26"/>
        </w:numPr>
        <w:rPr>
          <w:rFonts w:ascii="Calibri" w:hAnsi="Calibri" w:cs="Calibri"/>
          <w:color w:val="FF0000"/>
        </w:rPr>
      </w:pPr>
      <w:r w:rsidRPr="00B65016">
        <w:rPr>
          <w:rFonts w:ascii="Calibri" w:hAnsi="Calibri" w:cs="Calibri"/>
        </w:rPr>
        <w:t>w sprawach dotyczących procedury</w:t>
      </w:r>
      <w:r w:rsidR="00B65016">
        <w:rPr>
          <w:rFonts w:ascii="Calibri" w:hAnsi="Calibri" w:cs="Calibri"/>
        </w:rPr>
        <w:t xml:space="preserve"> prowadzonego post</w:t>
      </w:r>
      <w:r w:rsidR="00B70594">
        <w:rPr>
          <w:rFonts w:ascii="Calibri" w:hAnsi="Calibri" w:cs="Calibri"/>
        </w:rPr>
        <w:t>ę</w:t>
      </w:r>
      <w:r w:rsidR="00B65016">
        <w:rPr>
          <w:rFonts w:ascii="Calibri" w:hAnsi="Calibri" w:cs="Calibri"/>
        </w:rPr>
        <w:t xml:space="preserve">powania </w:t>
      </w:r>
      <w:r w:rsidR="00B70594">
        <w:rPr>
          <w:rFonts w:ascii="Calibri" w:hAnsi="Calibri" w:cs="Calibri"/>
        </w:rPr>
        <w:t>przetargowego –</w:t>
      </w:r>
      <w:r w:rsidR="00B65016">
        <w:rPr>
          <w:rFonts w:ascii="Calibri" w:hAnsi="Calibri" w:cs="Calibri"/>
        </w:rPr>
        <w:t xml:space="preserve"> </w:t>
      </w:r>
      <w:r w:rsidR="00B65016" w:rsidRPr="00B65016">
        <w:rPr>
          <w:rFonts w:ascii="Calibri" w:hAnsi="Calibri" w:cs="Calibri"/>
        </w:rPr>
        <w:t>Pan</w:t>
      </w:r>
      <w:r w:rsidR="00B70594">
        <w:rPr>
          <w:rFonts w:ascii="Calibri" w:hAnsi="Calibri" w:cs="Calibri"/>
        </w:rPr>
        <w:t xml:space="preserve"> </w:t>
      </w:r>
      <w:r w:rsidR="00B65016" w:rsidRPr="00B65016">
        <w:rPr>
          <w:rFonts w:ascii="Calibri" w:hAnsi="Calibri" w:cs="Calibri"/>
        </w:rPr>
        <w:t>Radosław Łoniewski</w:t>
      </w:r>
      <w:r w:rsidR="00B70594">
        <w:rPr>
          <w:rFonts w:ascii="Calibri" w:hAnsi="Calibri" w:cs="Calibri"/>
        </w:rPr>
        <w:t>.</w:t>
      </w:r>
    </w:p>
    <w:p w14:paraId="25A2F0C1" w14:textId="77777777" w:rsidR="00945118" w:rsidRDefault="00945118" w:rsidP="00936772">
      <w:pPr>
        <w:ind w:left="1"/>
        <w:rPr>
          <w:rFonts w:ascii="Calibri" w:hAnsi="Calibri" w:cs="Calibri"/>
          <w:b/>
          <w:bCs/>
        </w:rPr>
      </w:pPr>
    </w:p>
    <w:p w14:paraId="0E19324E" w14:textId="3133A739" w:rsidR="00D33F3A" w:rsidRDefault="00491965" w:rsidP="00936772">
      <w:pPr>
        <w:ind w:left="1"/>
        <w:rPr>
          <w:rFonts w:ascii="Calibri" w:hAnsi="Calibri" w:cs="Calibri"/>
          <w:b/>
          <w:bCs/>
        </w:rPr>
      </w:pPr>
      <w:r w:rsidRPr="00F504E7">
        <w:rPr>
          <w:rFonts w:ascii="Calibri" w:hAnsi="Calibri" w:cs="Calibri"/>
          <w:b/>
          <w:bCs/>
        </w:rPr>
        <w:t>8. TERMIN ZWIĄZANIA OFERTĄ</w:t>
      </w:r>
    </w:p>
    <w:p w14:paraId="77AB8125" w14:textId="77777777" w:rsidR="00D33F3A" w:rsidRPr="00F504E7" w:rsidRDefault="00D33F3A" w:rsidP="00936772">
      <w:pPr>
        <w:rPr>
          <w:rFonts w:ascii="Calibri" w:hAnsi="Calibri" w:cs="Calibri"/>
          <w:b/>
          <w:bCs/>
        </w:rPr>
      </w:pPr>
    </w:p>
    <w:p w14:paraId="098A020B" w14:textId="4DAD22B6" w:rsidR="00D33F3A" w:rsidRPr="005C7082" w:rsidRDefault="00491965" w:rsidP="00E65FE6">
      <w:pPr>
        <w:pStyle w:val="Akapitzlist"/>
        <w:numPr>
          <w:ilvl w:val="0"/>
          <w:numId w:val="43"/>
        </w:numPr>
        <w:jc w:val="both"/>
        <w:rPr>
          <w:rFonts w:ascii="Calibri" w:hAnsi="Calibri" w:cs="Calibri"/>
          <w:color w:val="FF0000"/>
        </w:rPr>
      </w:pPr>
      <w:r w:rsidRPr="0019651E">
        <w:rPr>
          <w:rFonts w:ascii="Calibri" w:hAnsi="Calibri" w:cs="Calibri"/>
        </w:rPr>
        <w:t>Wykonawca  jest  związany  ofertą  od  dnia  upływu  terminu  składania  ofert  do  dnia</w:t>
      </w:r>
      <w:r w:rsidR="00945118">
        <w:rPr>
          <w:rFonts w:ascii="Calibri" w:hAnsi="Calibri" w:cs="Calibri"/>
        </w:rPr>
        <w:t xml:space="preserve"> – 30 dni.</w:t>
      </w:r>
    </w:p>
    <w:p w14:paraId="71CADED2" w14:textId="5D4E2925" w:rsidR="00D33F3A" w:rsidRPr="005C7082" w:rsidRDefault="00491965" w:rsidP="00E65FE6">
      <w:pPr>
        <w:pStyle w:val="Akapitzlist"/>
        <w:numPr>
          <w:ilvl w:val="0"/>
          <w:numId w:val="43"/>
        </w:numPr>
        <w:ind w:right="20"/>
        <w:jc w:val="both"/>
        <w:rPr>
          <w:rFonts w:ascii="Calibri" w:hAnsi="Calibri" w:cs="Calibri"/>
        </w:rPr>
      </w:pPr>
      <w:r w:rsidRPr="0019651E">
        <w:rPr>
          <w:rFonts w:ascii="Calibri" w:hAnsi="Calibri" w:cs="Calibri"/>
        </w:rPr>
        <w:t>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w:t>
      </w:r>
    </w:p>
    <w:p w14:paraId="0C072E58" w14:textId="651FD49F" w:rsidR="00EB09CC" w:rsidRPr="00936772" w:rsidRDefault="00491965" w:rsidP="00E65FE6">
      <w:pPr>
        <w:pStyle w:val="Akapitzlist"/>
        <w:numPr>
          <w:ilvl w:val="0"/>
          <w:numId w:val="43"/>
        </w:numPr>
        <w:jc w:val="both"/>
        <w:rPr>
          <w:rFonts w:ascii="Calibri" w:hAnsi="Calibri" w:cs="Calibri"/>
        </w:rPr>
      </w:pPr>
      <w:r w:rsidRPr="0019651E">
        <w:rPr>
          <w:rFonts w:ascii="Calibri" w:hAnsi="Calibri" w:cs="Calibri"/>
        </w:rPr>
        <w:t>Przedłużenie terminu związania ofertą, o którym mowa w ust. 2, wymaga złożenia przez Wykonawcę pisemnego oświadczenia o wyrażeniu zgody na przedłużenie terminu związania ofertą.</w:t>
      </w:r>
    </w:p>
    <w:p w14:paraId="7FC52061" w14:textId="77777777" w:rsidR="00EB09CC" w:rsidRDefault="00EB09CC" w:rsidP="00936772">
      <w:pPr>
        <w:rPr>
          <w:rFonts w:ascii="Calibri" w:hAnsi="Calibri" w:cs="Calibri"/>
        </w:rPr>
      </w:pPr>
    </w:p>
    <w:p w14:paraId="5BFBC3D1" w14:textId="00C9835D" w:rsidR="00D33F3A" w:rsidRPr="004B697F" w:rsidRDefault="00491965" w:rsidP="00E65FE6">
      <w:pPr>
        <w:pStyle w:val="Akapitzlist"/>
        <w:numPr>
          <w:ilvl w:val="0"/>
          <w:numId w:val="2"/>
        </w:numPr>
        <w:rPr>
          <w:rFonts w:ascii="Calibri" w:hAnsi="Calibri" w:cs="Calibri"/>
        </w:rPr>
      </w:pPr>
      <w:r w:rsidRPr="004B697F">
        <w:rPr>
          <w:rFonts w:ascii="Calibri" w:hAnsi="Calibri" w:cs="Calibri"/>
          <w:b/>
          <w:bCs/>
        </w:rPr>
        <w:t>OPIS SPOSOBU PRZYGOTOWANIA OFERTY</w:t>
      </w:r>
    </w:p>
    <w:p w14:paraId="4A7C9933" w14:textId="77777777" w:rsidR="00766B61" w:rsidRPr="00EB09CC" w:rsidRDefault="00766B61" w:rsidP="00936772">
      <w:pPr>
        <w:pStyle w:val="Akapitzlist"/>
        <w:ind w:left="360"/>
        <w:rPr>
          <w:rFonts w:ascii="Calibri" w:hAnsi="Calibri" w:cs="Calibri"/>
        </w:rPr>
      </w:pPr>
    </w:p>
    <w:p w14:paraId="4F5A781D" w14:textId="77777777" w:rsidR="00EB09CC" w:rsidRPr="0019651E" w:rsidRDefault="00491965" w:rsidP="00E65FE6">
      <w:pPr>
        <w:pStyle w:val="Akapitzlist"/>
        <w:numPr>
          <w:ilvl w:val="0"/>
          <w:numId w:val="41"/>
        </w:numPr>
        <w:ind w:right="20"/>
        <w:jc w:val="both"/>
        <w:rPr>
          <w:rFonts w:ascii="Calibri" w:hAnsi="Calibri" w:cs="Calibri"/>
        </w:rPr>
      </w:pPr>
      <w:r w:rsidRPr="0019651E">
        <w:rPr>
          <w:rFonts w:ascii="Calibri" w:hAnsi="Calibri" w:cs="Calibri"/>
        </w:rPr>
        <w:lastRenderedPageBreak/>
        <w:t>Oferta musi być sporządzona w języku polskim, w postaci elektronicznej w formacie</w:t>
      </w:r>
      <w:r w:rsidR="00EB09CC" w:rsidRPr="0019651E">
        <w:rPr>
          <w:rFonts w:ascii="Calibri" w:hAnsi="Calibri" w:cs="Calibri"/>
        </w:rPr>
        <w:t xml:space="preserve"> </w:t>
      </w:r>
      <w:r w:rsidRPr="0019651E">
        <w:rPr>
          <w:rFonts w:ascii="Calibri" w:hAnsi="Calibri" w:cs="Calibri"/>
        </w:rPr>
        <w:t>danych: .pdf, .</w:t>
      </w:r>
      <w:proofErr w:type="spellStart"/>
      <w:r w:rsidRPr="0019651E">
        <w:rPr>
          <w:rFonts w:ascii="Calibri" w:hAnsi="Calibri" w:cs="Calibri"/>
        </w:rPr>
        <w:t>doc</w:t>
      </w:r>
      <w:proofErr w:type="spellEnd"/>
      <w:r w:rsidRPr="0019651E">
        <w:rPr>
          <w:rFonts w:ascii="Calibri" w:hAnsi="Calibri" w:cs="Calibri"/>
        </w:rPr>
        <w:t>, .</w:t>
      </w:r>
      <w:proofErr w:type="spellStart"/>
      <w:r w:rsidRPr="0019651E">
        <w:rPr>
          <w:rFonts w:ascii="Calibri" w:hAnsi="Calibri" w:cs="Calibri"/>
        </w:rPr>
        <w:t>docx</w:t>
      </w:r>
      <w:proofErr w:type="spellEnd"/>
      <w:r w:rsidRPr="0019651E">
        <w:rPr>
          <w:rFonts w:ascii="Calibri" w:hAnsi="Calibri" w:cs="Calibri"/>
        </w:rPr>
        <w:t>, .rtf, .</w:t>
      </w:r>
      <w:proofErr w:type="spellStart"/>
      <w:r w:rsidRPr="0019651E">
        <w:rPr>
          <w:rFonts w:ascii="Calibri" w:hAnsi="Calibri" w:cs="Calibri"/>
        </w:rPr>
        <w:t>xps</w:t>
      </w:r>
      <w:proofErr w:type="spellEnd"/>
      <w:r w:rsidRPr="0019651E">
        <w:rPr>
          <w:rFonts w:ascii="Calibri" w:hAnsi="Calibri" w:cs="Calibri"/>
        </w:rPr>
        <w:t>, .</w:t>
      </w:r>
      <w:proofErr w:type="spellStart"/>
      <w:r w:rsidRPr="0019651E">
        <w:rPr>
          <w:rFonts w:ascii="Calibri" w:hAnsi="Calibri" w:cs="Calibri"/>
        </w:rPr>
        <w:t>odt</w:t>
      </w:r>
      <w:proofErr w:type="spellEnd"/>
      <w:r w:rsidRPr="0019651E">
        <w:rPr>
          <w:rFonts w:ascii="Calibri" w:hAnsi="Calibri" w:cs="Calibri"/>
        </w:rPr>
        <w:t xml:space="preserve"> i opatrzona kwalifikowanym podpisem</w:t>
      </w:r>
      <w:r w:rsidR="00EB09CC" w:rsidRPr="0019651E">
        <w:rPr>
          <w:rFonts w:ascii="Calibri" w:hAnsi="Calibri" w:cs="Calibri"/>
        </w:rPr>
        <w:t xml:space="preserve"> </w:t>
      </w:r>
      <w:r w:rsidRPr="0019651E">
        <w:rPr>
          <w:rFonts w:ascii="Calibri" w:hAnsi="Calibri" w:cs="Calibri"/>
        </w:rPr>
        <w:t>elektronicznym, podpisem zaufanym lub podpisem osobistym.</w:t>
      </w:r>
    </w:p>
    <w:p w14:paraId="63C36E2F" w14:textId="77777777" w:rsidR="00EB09CC" w:rsidRPr="0019651E" w:rsidRDefault="00491965" w:rsidP="00E65FE6">
      <w:pPr>
        <w:pStyle w:val="Akapitzlist"/>
        <w:numPr>
          <w:ilvl w:val="0"/>
          <w:numId w:val="41"/>
        </w:numPr>
        <w:ind w:right="20"/>
        <w:jc w:val="both"/>
        <w:rPr>
          <w:rFonts w:ascii="Calibri" w:hAnsi="Calibri" w:cs="Calibri"/>
        </w:rPr>
      </w:pPr>
      <w:r w:rsidRPr="0019651E">
        <w:rPr>
          <w:rFonts w:ascii="Calibri" w:hAnsi="Calibri" w:cs="Calibri"/>
        </w:rPr>
        <w:t>Do</w:t>
      </w:r>
      <w:r w:rsidR="00EB09CC" w:rsidRPr="0019651E">
        <w:rPr>
          <w:rFonts w:ascii="Calibri" w:hAnsi="Calibri" w:cs="Calibri"/>
        </w:rPr>
        <w:t xml:space="preserve"> </w:t>
      </w:r>
      <w:r w:rsidRPr="0019651E">
        <w:rPr>
          <w:rFonts w:ascii="Calibri" w:hAnsi="Calibri" w:cs="Calibri"/>
        </w:rPr>
        <w:t>przygotowania</w:t>
      </w:r>
      <w:r w:rsidR="00EB09CC" w:rsidRPr="0019651E">
        <w:rPr>
          <w:rFonts w:ascii="Calibri" w:hAnsi="Calibri" w:cs="Calibri"/>
        </w:rPr>
        <w:t xml:space="preserve"> </w:t>
      </w:r>
      <w:r w:rsidRPr="0019651E">
        <w:rPr>
          <w:rFonts w:ascii="Calibri" w:hAnsi="Calibri" w:cs="Calibri"/>
        </w:rPr>
        <w:t>oferty</w:t>
      </w:r>
      <w:r w:rsidR="00EB09CC" w:rsidRPr="0019651E">
        <w:rPr>
          <w:rFonts w:ascii="Calibri" w:hAnsi="Calibri" w:cs="Calibri"/>
        </w:rPr>
        <w:t xml:space="preserve"> </w:t>
      </w:r>
      <w:r w:rsidRPr="0019651E">
        <w:rPr>
          <w:rFonts w:ascii="Calibri" w:hAnsi="Calibri" w:cs="Calibri"/>
        </w:rPr>
        <w:t>konieczne</w:t>
      </w:r>
      <w:r w:rsidR="00EB09CC" w:rsidRPr="0019651E">
        <w:rPr>
          <w:rFonts w:ascii="Calibri" w:hAnsi="Calibri" w:cs="Calibri"/>
        </w:rPr>
        <w:t xml:space="preserve"> </w:t>
      </w:r>
      <w:r w:rsidRPr="0019651E">
        <w:rPr>
          <w:rFonts w:ascii="Calibri" w:hAnsi="Calibri" w:cs="Calibri"/>
        </w:rPr>
        <w:t>jest</w:t>
      </w:r>
      <w:r w:rsidR="00EB09CC" w:rsidRPr="0019651E">
        <w:rPr>
          <w:rFonts w:ascii="Calibri" w:hAnsi="Calibri" w:cs="Calibri"/>
        </w:rPr>
        <w:t xml:space="preserve"> </w:t>
      </w:r>
      <w:r w:rsidRPr="0019651E">
        <w:rPr>
          <w:rFonts w:ascii="Calibri" w:hAnsi="Calibri" w:cs="Calibri"/>
        </w:rPr>
        <w:t>posiadanie</w:t>
      </w:r>
      <w:r w:rsidR="00EB09CC" w:rsidRPr="0019651E">
        <w:rPr>
          <w:rFonts w:ascii="Calibri" w:hAnsi="Calibri" w:cs="Calibri"/>
        </w:rPr>
        <w:t xml:space="preserve"> </w:t>
      </w:r>
      <w:r w:rsidRPr="0019651E">
        <w:rPr>
          <w:rFonts w:ascii="Calibri" w:hAnsi="Calibri" w:cs="Calibri"/>
        </w:rPr>
        <w:t>przez</w:t>
      </w:r>
      <w:r w:rsidR="00EB09CC" w:rsidRPr="0019651E">
        <w:rPr>
          <w:rFonts w:ascii="Calibri" w:hAnsi="Calibri" w:cs="Calibri"/>
        </w:rPr>
        <w:t xml:space="preserve"> </w:t>
      </w:r>
      <w:r w:rsidRPr="0019651E">
        <w:rPr>
          <w:rFonts w:ascii="Calibri" w:hAnsi="Calibri" w:cs="Calibri"/>
        </w:rPr>
        <w:t>osobę</w:t>
      </w:r>
      <w:r w:rsidR="00EB09CC" w:rsidRPr="0019651E">
        <w:rPr>
          <w:rFonts w:ascii="Calibri" w:hAnsi="Calibri" w:cs="Calibri"/>
        </w:rPr>
        <w:t xml:space="preserve"> </w:t>
      </w:r>
      <w:r w:rsidRPr="0019651E">
        <w:rPr>
          <w:rFonts w:ascii="Calibri" w:hAnsi="Calibri" w:cs="Calibri"/>
        </w:rPr>
        <w:t>upoważnioną</w:t>
      </w:r>
      <w:r w:rsidR="00EB09CC" w:rsidRPr="0019651E">
        <w:rPr>
          <w:rFonts w:ascii="Calibri" w:hAnsi="Calibri" w:cs="Calibri"/>
        </w:rPr>
        <w:t xml:space="preserve"> </w:t>
      </w:r>
      <w:r w:rsidRPr="0019651E">
        <w:rPr>
          <w:rFonts w:ascii="Calibri" w:hAnsi="Calibri" w:cs="Calibri"/>
        </w:rPr>
        <w:t>do reprezentowania Wykonawcy kwalifikowanego podpisu elektronicznego, podpisu osobistego lub podpisu zaufanego.</w:t>
      </w:r>
    </w:p>
    <w:p w14:paraId="3F8C8B55" w14:textId="5C95308A" w:rsidR="00EB09CC" w:rsidRPr="0019651E" w:rsidRDefault="00491965" w:rsidP="00E65FE6">
      <w:pPr>
        <w:pStyle w:val="Akapitzlist"/>
        <w:numPr>
          <w:ilvl w:val="0"/>
          <w:numId w:val="41"/>
        </w:numPr>
        <w:ind w:right="20"/>
        <w:jc w:val="both"/>
        <w:rPr>
          <w:rFonts w:ascii="Calibri" w:hAnsi="Calibri" w:cs="Calibri"/>
        </w:rPr>
      </w:pPr>
      <w:r w:rsidRPr="0019651E">
        <w:rPr>
          <w:rFonts w:ascii="Calibri" w:hAnsi="Calibri" w:cs="Calibri"/>
        </w:rPr>
        <w:t xml:space="preserve">Wszelkie informacje stanowiące tajemnicę przedsiębiorstwa w rozumieniu ustawy z dnia 16 kwietnia 1993 r. o zwalczaniu nieuczciwej konkurencji (Dz. U. z 2019 r. poz. 1010),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ustawy </w:t>
      </w:r>
      <w:r w:rsidR="00E66E5A">
        <w:rPr>
          <w:rFonts w:ascii="Calibri" w:hAnsi="Calibri" w:cs="Calibri"/>
        </w:rPr>
        <w:t>PZP</w:t>
      </w:r>
      <w:r w:rsidRPr="0019651E">
        <w:rPr>
          <w:rFonts w:ascii="Calibri" w:hAnsi="Calibri" w:cs="Calibri"/>
        </w:rPr>
        <w:t>.</w:t>
      </w:r>
    </w:p>
    <w:p w14:paraId="0EFD38D2" w14:textId="77777777" w:rsidR="00EB09CC" w:rsidRPr="0019651E" w:rsidRDefault="00491965" w:rsidP="00E65FE6">
      <w:pPr>
        <w:pStyle w:val="Akapitzlist"/>
        <w:numPr>
          <w:ilvl w:val="0"/>
          <w:numId w:val="41"/>
        </w:numPr>
        <w:ind w:right="20"/>
        <w:jc w:val="both"/>
        <w:rPr>
          <w:rFonts w:ascii="Calibri" w:hAnsi="Calibri" w:cs="Calibri"/>
        </w:rPr>
      </w:pPr>
      <w:r w:rsidRPr="004D2863">
        <w:rPr>
          <w:rFonts w:ascii="Calibri" w:hAnsi="Calibri" w:cs="Calibri"/>
        </w:rPr>
        <w:t>Do przygotowania oferty zaleca się wykorzystanie</w:t>
      </w:r>
      <w:r w:rsidRPr="0019651E">
        <w:rPr>
          <w:rFonts w:ascii="Calibri" w:hAnsi="Calibri" w:cs="Calibri"/>
          <w:b/>
          <w:bCs/>
        </w:rPr>
        <w:t xml:space="preserve"> Formularza Ofertowego, </w:t>
      </w:r>
      <w:r w:rsidRPr="004D2863">
        <w:rPr>
          <w:rFonts w:ascii="Calibri" w:hAnsi="Calibri" w:cs="Calibri"/>
        </w:rPr>
        <w:t xml:space="preserve">którego wzór stanowi </w:t>
      </w:r>
      <w:r w:rsidRPr="0019651E">
        <w:rPr>
          <w:rFonts w:ascii="Calibri" w:hAnsi="Calibri" w:cs="Calibri"/>
          <w:b/>
          <w:bCs/>
        </w:rPr>
        <w:t xml:space="preserve">Załącznik nr 1 do SWZ. </w:t>
      </w:r>
      <w:r w:rsidRPr="0019651E">
        <w:rPr>
          <w:rFonts w:ascii="Calibri" w:hAnsi="Calibri" w:cs="Calibri"/>
        </w:rPr>
        <w:t>W przypadku, gdy Wykonawca nie korzysta</w:t>
      </w:r>
      <w:r w:rsidRPr="0019651E">
        <w:rPr>
          <w:rFonts w:ascii="Calibri" w:hAnsi="Calibri" w:cs="Calibri"/>
          <w:b/>
          <w:bCs/>
        </w:rPr>
        <w:t xml:space="preserve"> </w:t>
      </w:r>
      <w:r w:rsidRPr="0019651E">
        <w:rPr>
          <w:rFonts w:ascii="Calibri" w:hAnsi="Calibri" w:cs="Calibri"/>
        </w:rPr>
        <w:t>z przygotowanego przez Zamawiającego wzoru, w treści oferty należy zamieścić wszystkie informacje wymagane w Formularzu Ofertowym.</w:t>
      </w:r>
    </w:p>
    <w:p w14:paraId="6BA957F6" w14:textId="277001AE" w:rsidR="00D33F3A" w:rsidRPr="0019651E" w:rsidRDefault="00491965" w:rsidP="00E65FE6">
      <w:pPr>
        <w:pStyle w:val="Akapitzlist"/>
        <w:numPr>
          <w:ilvl w:val="0"/>
          <w:numId w:val="41"/>
        </w:numPr>
        <w:ind w:right="20"/>
        <w:jc w:val="both"/>
        <w:rPr>
          <w:rFonts w:ascii="Calibri" w:hAnsi="Calibri" w:cs="Calibri"/>
        </w:rPr>
      </w:pPr>
      <w:r w:rsidRPr="0019651E">
        <w:rPr>
          <w:rFonts w:ascii="Calibri" w:hAnsi="Calibri" w:cs="Calibri"/>
          <w:b/>
          <w:bCs/>
          <w:u w:val="single"/>
        </w:rPr>
        <w:t>Do oferty – Formularza ofertowego stanowiącego załącznik nr 1 do SWZ należy dołączyć:</w:t>
      </w:r>
    </w:p>
    <w:p w14:paraId="5AA05CEB" w14:textId="77777777" w:rsidR="00D33F3A" w:rsidRPr="00F504E7" w:rsidRDefault="00D33F3A" w:rsidP="00936772">
      <w:pPr>
        <w:jc w:val="both"/>
        <w:rPr>
          <w:rFonts w:ascii="Calibri" w:hAnsi="Calibri" w:cs="Calibri"/>
          <w:b/>
          <w:bCs/>
          <w:u w:val="single" w:color="FFFFFF"/>
        </w:rPr>
      </w:pPr>
    </w:p>
    <w:p w14:paraId="44DE554C" w14:textId="77777777" w:rsidR="00EB09CC" w:rsidRDefault="00491965" w:rsidP="00E65FE6">
      <w:pPr>
        <w:pStyle w:val="Akapitzlist"/>
        <w:numPr>
          <w:ilvl w:val="2"/>
          <w:numId w:val="2"/>
        </w:numPr>
        <w:ind w:left="426" w:right="20" w:hanging="382"/>
        <w:jc w:val="both"/>
        <w:rPr>
          <w:rFonts w:ascii="Calibri" w:hAnsi="Calibri" w:cs="Calibri"/>
        </w:rPr>
      </w:pPr>
      <w:r w:rsidRPr="00EB09CC">
        <w:rPr>
          <w:rFonts w:ascii="Calibri" w:hAnsi="Calibri" w:cs="Calibri"/>
        </w:rPr>
        <w:t xml:space="preserve">Oświadczenie, o którym mowa w art. 125 ust. 1 ustawy </w:t>
      </w:r>
      <w:proofErr w:type="spellStart"/>
      <w:r w:rsidRPr="00EB09CC">
        <w:rPr>
          <w:rFonts w:ascii="Calibri" w:hAnsi="Calibri" w:cs="Calibri"/>
        </w:rPr>
        <w:t>Pzp</w:t>
      </w:r>
      <w:proofErr w:type="spellEnd"/>
      <w:r w:rsidRPr="00EB09CC">
        <w:rPr>
          <w:rFonts w:ascii="Calibri" w:hAnsi="Calibri" w:cs="Calibri"/>
        </w:rPr>
        <w:t xml:space="preserve"> o niepodleganiu wykluczeniu z postępowania oraz spełnianiu warunków udziału w postępowaniu, w zakresie wskazanym w pkt 12.4. SWZ - </w:t>
      </w:r>
      <w:r w:rsidRPr="004D2863">
        <w:rPr>
          <w:rFonts w:ascii="Calibri" w:hAnsi="Calibri" w:cs="Calibri"/>
          <w:b/>
          <w:bCs/>
        </w:rPr>
        <w:t>zgodnie z załącznikiem nr 2 do SWZ</w:t>
      </w:r>
      <w:r w:rsidRPr="00EB09CC">
        <w:rPr>
          <w:rFonts w:ascii="Calibri" w:hAnsi="Calibri" w:cs="Calibri"/>
        </w:rPr>
        <w:t>. Oświadczenie stanowi dowód potwierdzający brak podstaw wykluczenia oraz spełniania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 przypadku powoływania się na zasoby podmiotu trzeciego Wykonawca, w zakresie polegania na zdolnościach technicznych</w:t>
      </w:r>
      <w:r w:rsidR="00EB09CC" w:rsidRPr="00EB09CC">
        <w:rPr>
          <w:rFonts w:ascii="Calibri" w:hAnsi="Calibri" w:cs="Calibri"/>
        </w:rPr>
        <w:t xml:space="preserve"> </w:t>
      </w:r>
      <w:r w:rsidRPr="00EB09CC">
        <w:rPr>
          <w:rFonts w:ascii="Calibri" w:hAnsi="Calibri" w:cs="Calibri"/>
        </w:rPr>
        <w:t>podmiotów udostępniających zasoby, przedstawia wraz z oświadczeniem Wykonawcy, o którym wyżej mowa, także oświadczenie podmiotu udostępniającego zasoby, potwierdzające brak podstaw wykluczenia tego podmiotu oraz odpowiednio spełniani</w:t>
      </w:r>
      <w:bookmarkStart w:id="2" w:name="page10"/>
      <w:bookmarkEnd w:id="2"/>
      <w:r w:rsidR="00EB09CC" w:rsidRPr="00EB09CC">
        <w:rPr>
          <w:rFonts w:ascii="Calibri" w:hAnsi="Calibri" w:cs="Calibri"/>
        </w:rPr>
        <w:t xml:space="preserve">a </w:t>
      </w:r>
      <w:r w:rsidRPr="00EB09CC">
        <w:rPr>
          <w:rFonts w:ascii="Calibri" w:hAnsi="Calibri" w:cs="Calibri"/>
        </w:rPr>
        <w:t>warunków udziału w postępowaniu w zakresie, w jakim Wykonawca powołuje się na jego zasoby (</w:t>
      </w:r>
      <w:r w:rsidRPr="004D2863">
        <w:rPr>
          <w:rFonts w:ascii="Calibri" w:hAnsi="Calibri" w:cs="Calibri"/>
          <w:b/>
          <w:bCs/>
        </w:rPr>
        <w:t>załącznik nr 3 do SWZ</w:t>
      </w:r>
      <w:r w:rsidRPr="00EB09CC">
        <w:rPr>
          <w:rFonts w:ascii="Calibri" w:hAnsi="Calibri" w:cs="Calibri"/>
        </w:rPr>
        <w:t>).</w:t>
      </w:r>
    </w:p>
    <w:p w14:paraId="5F741286" w14:textId="76AC779A" w:rsidR="00D33F3A" w:rsidRPr="00EB09CC" w:rsidRDefault="00491965" w:rsidP="00E65FE6">
      <w:pPr>
        <w:pStyle w:val="Akapitzlist"/>
        <w:numPr>
          <w:ilvl w:val="2"/>
          <w:numId w:val="2"/>
        </w:numPr>
        <w:ind w:left="426" w:right="20" w:hanging="382"/>
        <w:jc w:val="both"/>
        <w:rPr>
          <w:rFonts w:ascii="Calibri" w:hAnsi="Calibri" w:cs="Calibri"/>
        </w:rPr>
      </w:pPr>
      <w:r w:rsidRPr="00EB09CC">
        <w:rPr>
          <w:rFonts w:ascii="Calibri" w:hAnsi="Calibri" w:cs="Calibri"/>
        </w:rPr>
        <w:t>Pełnomocnictwo upoważniające do złożenia oferty, o ile ofertę składa pełnomocnik:</w:t>
      </w:r>
      <w:r w:rsidR="00EB09CC">
        <w:rPr>
          <w:rFonts w:ascii="Calibri" w:hAnsi="Calibri" w:cs="Calibri"/>
        </w:rPr>
        <w:t xml:space="preserve"> </w:t>
      </w:r>
      <w:r w:rsidRPr="00EB09CC">
        <w:rPr>
          <w:rFonts w:ascii="Calibri" w:hAnsi="Calibri" w:cs="Calibri"/>
        </w:rPr>
        <w:t>Pełnomocnictwo dla pełnomocnika do reprezentowania w postępowaniu Wykonawców wspólnie ubiegających się o udzielenie zamówienia - dotyczy ofert składanych przez Wykonawców wspólnie ubiegających się o udzielenie zamówienia.</w:t>
      </w:r>
      <w:r w:rsidR="00EB09CC">
        <w:rPr>
          <w:rFonts w:ascii="Calibri" w:hAnsi="Calibri" w:cs="Calibri"/>
        </w:rPr>
        <w:t xml:space="preserve"> </w:t>
      </w:r>
      <w:r w:rsidRPr="00EB09CC">
        <w:rPr>
          <w:rFonts w:ascii="Calibri" w:hAnsi="Calibri" w:cs="Calibri"/>
        </w:rPr>
        <w:t>Pełnomocnictwo do złożenia oferty musi być złożone w oryginale w takiej samej</w:t>
      </w:r>
      <w:r w:rsidR="00EB09CC">
        <w:rPr>
          <w:rFonts w:ascii="Calibri" w:hAnsi="Calibri" w:cs="Calibri"/>
        </w:rPr>
        <w:t xml:space="preserve"> </w:t>
      </w:r>
      <w:r w:rsidRPr="00EB09CC">
        <w:rPr>
          <w:rFonts w:ascii="Calibri" w:hAnsi="Calibri" w:cs="Calibri"/>
        </w:rPr>
        <w:t xml:space="preserve">formie, jak składana oferta (tj. w formie elektronicznej lub postaci elektronicznej opatrzonej podpisem zaufanym lub podpisem osobistym). Dopuszcza się także złożenie elektronicznej kopii (skanu) pełnomocnictwa sporządzonego uprzednio w formie pisemnej, w formie elektronicznego </w:t>
      </w:r>
      <w:r w:rsidRPr="00EB09CC">
        <w:rPr>
          <w:rFonts w:ascii="Calibri" w:hAnsi="Calibri" w:cs="Calibri"/>
        </w:rPr>
        <w:lastRenderedPageBreak/>
        <w:t>poświadczenia sporządzonego stosownie do art. 97 § 2 ustawy z dnia 14 lutego 1991r.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02F7839D" w14:textId="77777777" w:rsidR="00D33F3A" w:rsidRPr="00F504E7" w:rsidRDefault="00D33F3A" w:rsidP="00936772">
      <w:pPr>
        <w:jc w:val="both"/>
        <w:rPr>
          <w:rFonts w:ascii="Calibri" w:hAnsi="Calibri" w:cs="Calibri"/>
        </w:rPr>
      </w:pPr>
    </w:p>
    <w:p w14:paraId="6C80C4D8" w14:textId="041E0D88" w:rsidR="00D33F3A" w:rsidRPr="0019651E" w:rsidRDefault="00491965" w:rsidP="00E65FE6">
      <w:pPr>
        <w:pStyle w:val="Akapitzlist"/>
        <w:numPr>
          <w:ilvl w:val="0"/>
          <w:numId w:val="41"/>
        </w:numPr>
        <w:ind w:right="60"/>
        <w:jc w:val="both"/>
        <w:rPr>
          <w:rFonts w:ascii="Calibri" w:eastAsia="Times Roman" w:hAnsi="Calibri" w:cs="Calibri"/>
          <w:b/>
          <w:bCs/>
        </w:rPr>
      </w:pPr>
      <w:r w:rsidRPr="0019651E">
        <w:rPr>
          <w:rFonts w:ascii="Calibri" w:hAnsi="Calibri" w:cs="Calibri"/>
          <w:b/>
          <w:bCs/>
        </w:rPr>
        <w:t>Dokumenty podmiotów zagranicznych</w:t>
      </w:r>
      <w:r w:rsidR="0019651E">
        <w:rPr>
          <w:rFonts w:ascii="Calibri" w:hAnsi="Calibri" w:cs="Calibri"/>
          <w:b/>
          <w:bCs/>
        </w:rPr>
        <w:t>:</w:t>
      </w:r>
    </w:p>
    <w:p w14:paraId="230C961F" w14:textId="42CE2BE8" w:rsidR="00D33F3A" w:rsidRPr="00235D38" w:rsidRDefault="00491965" w:rsidP="00E65FE6">
      <w:pPr>
        <w:pStyle w:val="Domylne"/>
        <w:numPr>
          <w:ilvl w:val="0"/>
          <w:numId w:val="42"/>
        </w:numPr>
        <w:tabs>
          <w:tab w:val="left" w:pos="680"/>
          <w:tab w:val="left" w:pos="1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eastAsia="Times Roman" w:hAnsi="Calibri" w:cs="Calibri"/>
          <w:u w:color="000000"/>
        </w:rPr>
      </w:pPr>
      <w:r w:rsidRPr="00235D38">
        <w:rPr>
          <w:rFonts w:ascii="Calibri" w:hAnsi="Calibri" w:cs="Calibri"/>
          <w:u w:color="000000"/>
        </w:rPr>
        <w:t xml:space="preserve">Jeżeli wykonawca ma siedzibę lub miejsce zamieszkania poza granicami Rzeczypospolitej Polskiej, zamiast odpisu albo informacji z Krajowego Rejestru Sądowego lub z Centralnej Ewidencji i Informacji o Działalności Gospodarczej, o których mowa w § 2 ust. 1 pkt 6 </w:t>
      </w:r>
      <w:r w:rsidR="00A16CC5" w:rsidRPr="00766B61">
        <w:rPr>
          <w:rFonts w:ascii="Calibri" w:hAnsi="Calibri" w:cs="Calibri"/>
          <w:color w:val="auto"/>
          <w:u w:color="000000"/>
        </w:rPr>
        <w:t xml:space="preserve">rozporządzenia </w:t>
      </w:r>
      <w:r w:rsidR="0037443E" w:rsidRPr="00766B61">
        <w:rPr>
          <w:rFonts w:ascii="Calibri" w:hAnsi="Calibri" w:cs="Calibri"/>
          <w:color w:val="auto"/>
          <w:u w:color="000000"/>
        </w:rPr>
        <w:t>Ministra Rozwoju, Pracy i Technologii z dnia 23 grudnia 2020r. w sprawie podmiotowych środków dowodowych oraz innych dokumentów lub oświadczeń, jakich może żądać zamawiający od wykonawcy (Dz.U. 2020r. poz. 2415)</w:t>
      </w:r>
      <w:r w:rsidR="00A16CC5" w:rsidRPr="00766B61">
        <w:rPr>
          <w:rFonts w:ascii="Calibri" w:hAnsi="Calibri" w:cs="Calibri"/>
          <w:color w:val="auto"/>
          <w:u w:color="000000"/>
        </w:rPr>
        <w:t xml:space="preserve"> </w:t>
      </w:r>
      <w:r w:rsidRPr="00766B61">
        <w:rPr>
          <w:rFonts w:ascii="Calibri" w:hAnsi="Calibri" w:cs="Calibri"/>
          <w:color w:val="auto"/>
          <w:u w:color="000000"/>
        </w:rPr>
        <w:t xml:space="preserve">– </w:t>
      </w:r>
      <w:r w:rsidRPr="00235D38">
        <w:rPr>
          <w:rFonts w:ascii="Calibri" w:hAnsi="Calibri" w:cs="Calibri"/>
          <w:u w:color="000000"/>
        </w:rPr>
        <w:t xml:space="preserve">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34E7F336" w14:textId="1A60CA91" w:rsidR="00D33F3A" w:rsidRPr="00235D38" w:rsidRDefault="00491965" w:rsidP="00E65FE6">
      <w:pPr>
        <w:pStyle w:val="Domylne"/>
        <w:numPr>
          <w:ilvl w:val="0"/>
          <w:numId w:val="42"/>
        </w:numPr>
        <w:tabs>
          <w:tab w:val="left" w:pos="680"/>
          <w:tab w:val="left" w:pos="1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eastAsia="Times Roman" w:hAnsi="Calibri" w:cs="Calibri"/>
          <w:u w:color="000000"/>
        </w:rPr>
      </w:pPr>
      <w:r w:rsidRPr="00235D38">
        <w:rPr>
          <w:rFonts w:ascii="Calibri" w:hAnsi="Calibri" w:cs="Calibri"/>
          <w:u w:color="000000"/>
        </w:rPr>
        <w:t xml:space="preserve">Jeżeli w kraju, w którym wykonawca ma siedzibę lub miejsce zamieszkania, nie wydaje się dokumentów, o których mowa </w:t>
      </w:r>
      <w:r w:rsidR="0019651E">
        <w:rPr>
          <w:rFonts w:ascii="Calibri" w:hAnsi="Calibri" w:cs="Calibri"/>
          <w:u w:color="000000"/>
        </w:rPr>
        <w:t>powyżej</w:t>
      </w:r>
      <w:r w:rsidRPr="00235D38">
        <w:rPr>
          <w:rFonts w:ascii="Calibri" w:hAnsi="Calibri" w:cs="Calibri"/>
          <w:u w:color="000000"/>
        </w:rPr>
        <w:t>, lub gdy dokumenty te nie odnoszą się do wszystkich przypadków, o których mowa w art. 108 ust. 1 pkt 1, 2 i 4, art. 109 ust. 1 pkt 1, 2 lit. a i b oraz pkt 3 ustawy</w:t>
      </w:r>
      <w:r w:rsidR="0019651E">
        <w:rPr>
          <w:rFonts w:ascii="Calibri" w:hAnsi="Calibri" w:cs="Calibri"/>
          <w:u w:color="000000"/>
        </w:rPr>
        <w:t xml:space="preserve"> </w:t>
      </w:r>
      <w:r w:rsidR="00E66E5A">
        <w:rPr>
          <w:rFonts w:ascii="Calibri" w:hAnsi="Calibri" w:cs="Calibri"/>
          <w:u w:color="000000"/>
        </w:rPr>
        <w:t>PZP</w:t>
      </w:r>
      <w:r w:rsidRPr="00235D38">
        <w:rPr>
          <w:rFonts w:ascii="Calibri" w:hAnsi="Calibri" w:cs="Calibri"/>
          <w:u w:color="000000"/>
        </w:rPr>
        <w:t>,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416A3130" w14:textId="75781CBE" w:rsidR="00D33F3A" w:rsidRDefault="00D33F3A" w:rsidP="00936772">
      <w:pPr>
        <w:pStyle w:val="Domylne"/>
        <w:tabs>
          <w:tab w:val="left" w:pos="680"/>
          <w:tab w:val="left" w:pos="1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eastAsia="Times New Roman" w:hAnsi="Calibri" w:cs="Calibri"/>
          <w:u w:color="000000"/>
        </w:rPr>
      </w:pPr>
    </w:p>
    <w:p w14:paraId="1BF3AAEC" w14:textId="77777777" w:rsidR="00A43764" w:rsidRPr="00F504E7" w:rsidRDefault="00A43764" w:rsidP="00936772">
      <w:pPr>
        <w:pStyle w:val="Domylne"/>
        <w:tabs>
          <w:tab w:val="left" w:pos="680"/>
          <w:tab w:val="left" w:pos="1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eastAsia="Times New Roman" w:hAnsi="Calibri" w:cs="Calibri"/>
          <w:u w:color="000000"/>
        </w:rPr>
      </w:pPr>
    </w:p>
    <w:p w14:paraId="3D862258" w14:textId="35D8F8CC" w:rsidR="00D33F3A" w:rsidRPr="004B697F" w:rsidRDefault="00491965" w:rsidP="00E65FE6">
      <w:pPr>
        <w:pStyle w:val="Akapitzlist"/>
        <w:numPr>
          <w:ilvl w:val="0"/>
          <w:numId w:val="2"/>
        </w:numPr>
        <w:ind w:right="80"/>
        <w:rPr>
          <w:rFonts w:ascii="Calibri" w:hAnsi="Calibri" w:cs="Calibri"/>
        </w:rPr>
      </w:pPr>
      <w:r w:rsidRPr="004B697F">
        <w:rPr>
          <w:rFonts w:ascii="Calibri" w:hAnsi="Calibri" w:cs="Calibri"/>
          <w:b/>
          <w:bCs/>
          <w:color w:val="auto"/>
        </w:rPr>
        <w:t xml:space="preserve">SPOSÓB </w:t>
      </w:r>
      <w:r w:rsidRPr="004B697F">
        <w:rPr>
          <w:rFonts w:ascii="Calibri" w:hAnsi="Calibri" w:cs="Calibri"/>
          <w:b/>
          <w:bCs/>
        </w:rPr>
        <w:t>ORAZ TERMIN SKŁADANIA OFERT</w:t>
      </w:r>
    </w:p>
    <w:p w14:paraId="5DE05A37" w14:textId="77777777" w:rsidR="00D33F3A" w:rsidRPr="00F504E7" w:rsidRDefault="00D33F3A" w:rsidP="00936772">
      <w:pPr>
        <w:rPr>
          <w:rFonts w:ascii="Calibri" w:hAnsi="Calibri" w:cs="Calibri"/>
        </w:rPr>
      </w:pPr>
    </w:p>
    <w:p w14:paraId="3B625FB4" w14:textId="70628A86" w:rsidR="005C7082" w:rsidRPr="005C7082" w:rsidRDefault="00491965" w:rsidP="00E65FE6">
      <w:pPr>
        <w:pStyle w:val="Akapitzlist"/>
        <w:numPr>
          <w:ilvl w:val="0"/>
          <w:numId w:val="15"/>
        </w:numPr>
        <w:jc w:val="both"/>
        <w:rPr>
          <w:rFonts w:ascii="Calibri" w:hAnsi="Calibri" w:cs="Calibri"/>
          <w:b/>
          <w:bCs/>
        </w:rPr>
      </w:pPr>
      <w:r w:rsidRPr="00A72E51">
        <w:rPr>
          <w:rFonts w:ascii="Calibri" w:hAnsi="Calibri" w:cs="Calibri"/>
          <w:b/>
          <w:bCs/>
        </w:rPr>
        <w:t>Ofertę</w:t>
      </w:r>
      <w:r w:rsidR="00766B61">
        <w:rPr>
          <w:rFonts w:ascii="Calibri" w:hAnsi="Calibri" w:cs="Calibri"/>
          <w:b/>
          <w:bCs/>
        </w:rPr>
        <w:t xml:space="preserve"> </w:t>
      </w:r>
      <w:r w:rsidRPr="00A72E51">
        <w:rPr>
          <w:rFonts w:ascii="Calibri" w:hAnsi="Calibri" w:cs="Calibri"/>
          <w:b/>
          <w:bCs/>
        </w:rPr>
        <w:t>wraz z wymaganymi załącznikami należy złożyć w terminie do</w:t>
      </w:r>
      <w:r w:rsidR="00A72E51" w:rsidRPr="00A72E51">
        <w:rPr>
          <w:rFonts w:ascii="Calibri" w:hAnsi="Calibri" w:cs="Calibri"/>
          <w:b/>
          <w:bCs/>
        </w:rPr>
        <w:t xml:space="preserve"> </w:t>
      </w:r>
      <w:r w:rsidRPr="00893230">
        <w:rPr>
          <w:rFonts w:ascii="Calibri" w:hAnsi="Calibri" w:cs="Calibri"/>
          <w:b/>
          <w:bCs/>
        </w:rPr>
        <w:t>dnia</w:t>
      </w:r>
      <w:r w:rsidR="00893230" w:rsidRPr="00893230">
        <w:rPr>
          <w:rFonts w:ascii="Calibri" w:hAnsi="Calibri" w:cs="Calibri"/>
          <w:b/>
          <w:bCs/>
        </w:rPr>
        <w:t xml:space="preserve"> 15 lutego </w:t>
      </w:r>
      <w:r w:rsidR="000579A8" w:rsidRPr="00893230">
        <w:rPr>
          <w:rFonts w:ascii="Calibri" w:hAnsi="Calibri" w:cs="Calibri"/>
          <w:b/>
          <w:bCs/>
        </w:rPr>
        <w:t>2022</w:t>
      </w:r>
      <w:r w:rsidR="00945118" w:rsidRPr="00893230">
        <w:rPr>
          <w:rFonts w:ascii="Calibri" w:hAnsi="Calibri" w:cs="Calibri"/>
          <w:b/>
          <w:bCs/>
        </w:rPr>
        <w:t>r.</w:t>
      </w:r>
      <w:r w:rsidRPr="00A72E51">
        <w:rPr>
          <w:rFonts w:ascii="Calibri" w:hAnsi="Calibri" w:cs="Calibri"/>
          <w:b/>
          <w:bCs/>
        </w:rPr>
        <w:t xml:space="preserve"> do godz. </w:t>
      </w:r>
      <w:r w:rsidR="00893230">
        <w:rPr>
          <w:rFonts w:ascii="Calibri" w:hAnsi="Calibri" w:cs="Calibri"/>
          <w:b/>
          <w:bCs/>
        </w:rPr>
        <w:t>9</w:t>
      </w:r>
      <w:r w:rsidR="004D2863">
        <w:rPr>
          <w:rFonts w:ascii="Calibri" w:hAnsi="Calibri" w:cs="Calibri"/>
          <w:b/>
          <w:bCs/>
        </w:rPr>
        <w:t>:</w:t>
      </w:r>
      <w:r w:rsidRPr="00A72E51">
        <w:rPr>
          <w:rFonts w:ascii="Calibri" w:hAnsi="Calibri" w:cs="Calibri"/>
          <w:b/>
          <w:bCs/>
        </w:rPr>
        <w:t>00</w:t>
      </w:r>
      <w:r w:rsidR="000579A8">
        <w:rPr>
          <w:rFonts w:ascii="Calibri" w:hAnsi="Calibri" w:cs="Calibri"/>
          <w:b/>
          <w:bCs/>
        </w:rPr>
        <w:t>.</w:t>
      </w:r>
      <w:r w:rsidR="00F523CF">
        <w:rPr>
          <w:rFonts w:ascii="Calibri" w:hAnsi="Calibri" w:cs="Calibri"/>
          <w:b/>
          <w:bCs/>
        </w:rPr>
        <w:t xml:space="preserve"> (przez </w:t>
      </w:r>
      <w:proofErr w:type="spellStart"/>
      <w:r w:rsidR="00F523CF">
        <w:rPr>
          <w:rFonts w:ascii="Calibri" w:hAnsi="Calibri" w:cs="Calibri"/>
          <w:b/>
          <w:bCs/>
        </w:rPr>
        <w:t>miniportal</w:t>
      </w:r>
      <w:proofErr w:type="spellEnd"/>
      <w:r w:rsidR="00F523CF">
        <w:rPr>
          <w:rFonts w:ascii="Calibri" w:hAnsi="Calibri" w:cs="Calibri"/>
          <w:b/>
          <w:bCs/>
        </w:rPr>
        <w:t>).</w:t>
      </w:r>
    </w:p>
    <w:p w14:paraId="40C46D27" w14:textId="64BCD5C9" w:rsidR="005C7082" w:rsidRPr="005C7082" w:rsidRDefault="005C7082" w:rsidP="00E65FE6">
      <w:pPr>
        <w:pStyle w:val="Akapitzlist"/>
        <w:numPr>
          <w:ilvl w:val="0"/>
          <w:numId w:val="15"/>
        </w:numPr>
        <w:jc w:val="both"/>
        <w:rPr>
          <w:rFonts w:ascii="Calibri" w:hAnsi="Calibri" w:cs="Calibri"/>
          <w:b/>
          <w:bCs/>
        </w:rPr>
      </w:pPr>
      <w:r w:rsidRPr="005C7082">
        <w:rPr>
          <w:rFonts w:ascii="Calibri" w:hAnsi="Calibri" w:cs="Calibri"/>
          <w:color w:val="auto"/>
        </w:rPr>
        <w:t>Sposób złożenia oferty opisany został w Rozdziale 6.</w:t>
      </w:r>
    </w:p>
    <w:p w14:paraId="734D3F24" w14:textId="3C1BF3E5" w:rsidR="00A72E51" w:rsidRPr="00A72E51" w:rsidRDefault="00491965" w:rsidP="00E65FE6">
      <w:pPr>
        <w:pStyle w:val="Akapitzlist"/>
        <w:numPr>
          <w:ilvl w:val="0"/>
          <w:numId w:val="15"/>
        </w:numPr>
        <w:jc w:val="both"/>
        <w:rPr>
          <w:rFonts w:ascii="Calibri" w:hAnsi="Calibri" w:cs="Calibri"/>
          <w:b/>
          <w:bCs/>
        </w:rPr>
      </w:pPr>
      <w:r w:rsidRPr="00A72E51">
        <w:rPr>
          <w:rFonts w:ascii="Calibri" w:hAnsi="Calibri" w:cs="Calibri"/>
        </w:rPr>
        <w:t>Wykonawca może złożyć tylko jedną ofertę</w:t>
      </w:r>
      <w:r w:rsidR="00A72E51" w:rsidRPr="00A72E51">
        <w:rPr>
          <w:rFonts w:ascii="Calibri" w:hAnsi="Calibri" w:cs="Calibri"/>
        </w:rPr>
        <w:t>.</w:t>
      </w:r>
    </w:p>
    <w:p w14:paraId="0C0732AD" w14:textId="77777777" w:rsidR="00A72E51" w:rsidRPr="00A72E51" w:rsidRDefault="00491965" w:rsidP="00E65FE6">
      <w:pPr>
        <w:pStyle w:val="Akapitzlist"/>
        <w:numPr>
          <w:ilvl w:val="0"/>
          <w:numId w:val="15"/>
        </w:numPr>
        <w:jc w:val="both"/>
        <w:rPr>
          <w:rFonts w:ascii="Calibri" w:hAnsi="Calibri" w:cs="Calibri"/>
          <w:b/>
          <w:bCs/>
        </w:rPr>
      </w:pPr>
      <w:r w:rsidRPr="00A72E51">
        <w:rPr>
          <w:rFonts w:ascii="Calibri" w:hAnsi="Calibri" w:cs="Calibri"/>
        </w:rPr>
        <w:t>Zamawiający odrzuci ofertę złożoną po terminie składania ofert.</w:t>
      </w:r>
    </w:p>
    <w:p w14:paraId="4752F67A" w14:textId="65CE5E17" w:rsidR="00D33F3A" w:rsidRPr="00A72E51" w:rsidRDefault="00491965" w:rsidP="00E65FE6">
      <w:pPr>
        <w:pStyle w:val="Akapitzlist"/>
        <w:numPr>
          <w:ilvl w:val="0"/>
          <w:numId w:val="15"/>
        </w:numPr>
        <w:jc w:val="both"/>
        <w:rPr>
          <w:rFonts w:ascii="Calibri" w:hAnsi="Calibri" w:cs="Calibri"/>
          <w:b/>
          <w:bCs/>
        </w:rPr>
      </w:pPr>
      <w:r w:rsidRPr="00A72E51">
        <w:rPr>
          <w:rFonts w:ascii="Calibri" w:hAnsi="Calibri" w:cs="Calibri"/>
        </w:rPr>
        <w:t>Wykonawca po upływie terminu do składania ofert nie może wycofać złożonej oferty.</w:t>
      </w:r>
    </w:p>
    <w:p w14:paraId="54C691C4" w14:textId="77777777" w:rsidR="00D33F3A" w:rsidRPr="00F504E7" w:rsidRDefault="00D33F3A" w:rsidP="00936772">
      <w:pPr>
        <w:rPr>
          <w:rFonts w:ascii="Calibri" w:hAnsi="Calibri" w:cs="Calibri"/>
        </w:rPr>
      </w:pPr>
    </w:p>
    <w:p w14:paraId="60D2F82C" w14:textId="662265F5" w:rsidR="00D33F3A" w:rsidRPr="00A72E51" w:rsidRDefault="00491965" w:rsidP="00E65FE6">
      <w:pPr>
        <w:pStyle w:val="Akapitzlist"/>
        <w:numPr>
          <w:ilvl w:val="0"/>
          <w:numId w:val="2"/>
        </w:numPr>
        <w:rPr>
          <w:rFonts w:ascii="Calibri" w:hAnsi="Calibri" w:cs="Calibri"/>
        </w:rPr>
      </w:pPr>
      <w:r w:rsidRPr="00A72E51">
        <w:rPr>
          <w:rFonts w:ascii="Calibri" w:hAnsi="Calibri" w:cs="Calibri"/>
          <w:b/>
          <w:bCs/>
        </w:rPr>
        <w:t>TERMIN OTWARCIA OFERT</w:t>
      </w:r>
    </w:p>
    <w:p w14:paraId="1887A660" w14:textId="77777777" w:rsidR="00D33F3A" w:rsidRPr="00F504E7" w:rsidRDefault="00D33F3A" w:rsidP="00936772">
      <w:pPr>
        <w:rPr>
          <w:rFonts w:ascii="Calibri" w:hAnsi="Calibri" w:cs="Calibri"/>
          <w:b/>
          <w:bCs/>
        </w:rPr>
      </w:pPr>
    </w:p>
    <w:p w14:paraId="37BEF99F" w14:textId="670A57EA" w:rsidR="00A72E51" w:rsidRPr="004D2863" w:rsidRDefault="00491965" w:rsidP="00E65FE6">
      <w:pPr>
        <w:pStyle w:val="Akapitzlist"/>
        <w:numPr>
          <w:ilvl w:val="0"/>
          <w:numId w:val="16"/>
        </w:numPr>
        <w:rPr>
          <w:rFonts w:ascii="Calibri" w:hAnsi="Calibri" w:cs="Calibri"/>
        </w:rPr>
      </w:pPr>
      <w:r w:rsidRPr="00A72E51">
        <w:rPr>
          <w:rFonts w:ascii="Calibri" w:hAnsi="Calibri" w:cs="Calibri"/>
          <w:b/>
          <w:bCs/>
        </w:rPr>
        <w:t xml:space="preserve">Otwarcie ofert nastąpi w </w:t>
      </w:r>
      <w:r w:rsidRPr="002561B6">
        <w:rPr>
          <w:rFonts w:ascii="Calibri" w:hAnsi="Calibri" w:cs="Calibri"/>
          <w:b/>
          <w:bCs/>
        </w:rPr>
        <w:t>dniu</w:t>
      </w:r>
      <w:r w:rsidR="000579A8" w:rsidRPr="002561B6">
        <w:rPr>
          <w:rFonts w:ascii="Calibri" w:hAnsi="Calibri" w:cs="Calibri"/>
          <w:b/>
          <w:bCs/>
        </w:rPr>
        <w:t xml:space="preserve"> </w:t>
      </w:r>
      <w:r w:rsidR="00893230" w:rsidRPr="002561B6">
        <w:rPr>
          <w:rFonts w:ascii="Calibri" w:hAnsi="Calibri" w:cs="Calibri"/>
          <w:b/>
          <w:bCs/>
        </w:rPr>
        <w:t xml:space="preserve">15 lutego </w:t>
      </w:r>
      <w:r w:rsidR="000579A8" w:rsidRPr="002561B6">
        <w:rPr>
          <w:rFonts w:ascii="Calibri" w:hAnsi="Calibri" w:cs="Calibri"/>
          <w:b/>
          <w:bCs/>
        </w:rPr>
        <w:t>2022</w:t>
      </w:r>
      <w:r w:rsidRPr="002561B6">
        <w:rPr>
          <w:rFonts w:ascii="Calibri" w:hAnsi="Calibri" w:cs="Calibri"/>
          <w:b/>
          <w:bCs/>
        </w:rPr>
        <w:t>r.</w:t>
      </w:r>
      <w:r w:rsidRPr="00A72E51">
        <w:rPr>
          <w:rFonts w:ascii="Calibri" w:hAnsi="Calibri" w:cs="Calibri"/>
          <w:b/>
          <w:bCs/>
        </w:rPr>
        <w:t xml:space="preserve"> o godzinie </w:t>
      </w:r>
      <w:r w:rsidR="00893230">
        <w:rPr>
          <w:rFonts w:ascii="Calibri" w:hAnsi="Calibri" w:cs="Calibri"/>
          <w:b/>
          <w:bCs/>
        </w:rPr>
        <w:t>9</w:t>
      </w:r>
      <w:r w:rsidR="004D2863">
        <w:rPr>
          <w:rFonts w:ascii="Calibri" w:hAnsi="Calibri" w:cs="Calibri"/>
          <w:b/>
          <w:bCs/>
        </w:rPr>
        <w:t>:</w:t>
      </w:r>
      <w:r w:rsidR="002561B6">
        <w:rPr>
          <w:rFonts w:ascii="Calibri" w:hAnsi="Calibri" w:cs="Calibri"/>
          <w:b/>
          <w:bCs/>
        </w:rPr>
        <w:t>30</w:t>
      </w:r>
      <w:r w:rsidRPr="00A72E51">
        <w:rPr>
          <w:rFonts w:ascii="Calibri" w:hAnsi="Calibri" w:cs="Calibri"/>
          <w:b/>
          <w:bCs/>
        </w:rPr>
        <w:t>.</w:t>
      </w:r>
    </w:p>
    <w:p w14:paraId="0AE80A61" w14:textId="77777777" w:rsidR="00DA4ED6" w:rsidRPr="00DA4ED6" w:rsidRDefault="00491965" w:rsidP="00E65FE6">
      <w:pPr>
        <w:pStyle w:val="Akapitzlist"/>
        <w:numPr>
          <w:ilvl w:val="0"/>
          <w:numId w:val="16"/>
        </w:numPr>
        <w:jc w:val="both"/>
        <w:rPr>
          <w:rFonts w:ascii="Calibri" w:hAnsi="Calibri" w:cs="Calibri"/>
          <w:color w:val="FF0000"/>
        </w:rPr>
      </w:pPr>
      <w:r w:rsidRPr="00A72E51">
        <w:rPr>
          <w:rFonts w:ascii="Calibri" w:hAnsi="Calibri" w:cs="Calibri"/>
        </w:rPr>
        <w:t>Zamawiający, najpóźniej przed otwarciem ofert, udostępnia na  stronie internetowej prowadzonego</w:t>
      </w:r>
      <w:r w:rsidRPr="00A72E51">
        <w:rPr>
          <w:rFonts w:ascii="Calibri" w:hAnsi="Calibri" w:cs="Calibri"/>
        </w:rPr>
        <w:tab/>
        <w:t>postępowania</w:t>
      </w:r>
      <w:r w:rsidRPr="00A72E51">
        <w:rPr>
          <w:rFonts w:ascii="Calibri" w:hAnsi="Calibri" w:cs="Calibri"/>
        </w:rPr>
        <w:tab/>
        <w:t>informację</w:t>
      </w:r>
      <w:r w:rsidR="00DA4ED6">
        <w:rPr>
          <w:rFonts w:ascii="Calibri" w:hAnsi="Calibri" w:cs="Calibri"/>
        </w:rPr>
        <w:t xml:space="preserve"> </w:t>
      </w:r>
      <w:r w:rsidRPr="00A72E51">
        <w:rPr>
          <w:rFonts w:ascii="Calibri" w:hAnsi="Calibri" w:cs="Calibri"/>
        </w:rPr>
        <w:t>o</w:t>
      </w:r>
      <w:r w:rsidR="00DA4ED6">
        <w:rPr>
          <w:rFonts w:ascii="Calibri" w:hAnsi="Calibri" w:cs="Calibri"/>
        </w:rPr>
        <w:t xml:space="preserve"> </w:t>
      </w:r>
      <w:r w:rsidRPr="00A72E51">
        <w:rPr>
          <w:rFonts w:ascii="Calibri" w:hAnsi="Calibri" w:cs="Calibri"/>
        </w:rPr>
        <w:t>kwocie,</w:t>
      </w:r>
      <w:r w:rsidR="00DA4ED6">
        <w:rPr>
          <w:rFonts w:ascii="Calibri" w:hAnsi="Calibri" w:cs="Calibri"/>
        </w:rPr>
        <w:t xml:space="preserve"> </w:t>
      </w:r>
      <w:r w:rsidRPr="00A72E51">
        <w:rPr>
          <w:rFonts w:ascii="Calibri" w:hAnsi="Calibri" w:cs="Calibri"/>
        </w:rPr>
        <w:t>jaką</w:t>
      </w:r>
      <w:r w:rsidR="00DA4ED6">
        <w:rPr>
          <w:rFonts w:ascii="Calibri" w:hAnsi="Calibri" w:cs="Calibri"/>
        </w:rPr>
        <w:t xml:space="preserve"> </w:t>
      </w:r>
      <w:r w:rsidRPr="00A72E51">
        <w:rPr>
          <w:rFonts w:ascii="Calibri" w:hAnsi="Calibri" w:cs="Calibri"/>
        </w:rPr>
        <w:t>zamierza</w:t>
      </w:r>
      <w:r w:rsidR="00DA4ED6">
        <w:rPr>
          <w:rFonts w:ascii="Calibri" w:hAnsi="Calibri" w:cs="Calibri"/>
        </w:rPr>
        <w:t xml:space="preserve"> </w:t>
      </w:r>
      <w:r w:rsidRPr="00A72E51">
        <w:rPr>
          <w:rFonts w:ascii="Calibri" w:hAnsi="Calibri" w:cs="Calibri"/>
        </w:rPr>
        <w:t>przeznaczyć́</w:t>
      </w:r>
      <w:r w:rsidR="00DA4ED6">
        <w:rPr>
          <w:rFonts w:ascii="Calibri" w:hAnsi="Calibri" w:cs="Calibri"/>
        </w:rPr>
        <w:t xml:space="preserve"> </w:t>
      </w:r>
      <w:r w:rsidRPr="00A72E51">
        <w:rPr>
          <w:rFonts w:ascii="Calibri" w:hAnsi="Calibri" w:cs="Calibri"/>
        </w:rPr>
        <w:t>na sfinansowanie zamówienia.</w:t>
      </w:r>
    </w:p>
    <w:p w14:paraId="1B6DD44A" w14:textId="079459D8" w:rsidR="00D33F3A" w:rsidRPr="00936772" w:rsidRDefault="00491965" w:rsidP="00E65FE6">
      <w:pPr>
        <w:pStyle w:val="Akapitzlist"/>
        <w:numPr>
          <w:ilvl w:val="0"/>
          <w:numId w:val="16"/>
        </w:numPr>
        <w:jc w:val="both"/>
        <w:rPr>
          <w:rFonts w:ascii="Calibri" w:hAnsi="Calibri" w:cs="Calibri"/>
          <w:color w:val="FF0000"/>
        </w:rPr>
      </w:pPr>
      <w:r w:rsidRPr="00DA4ED6">
        <w:rPr>
          <w:rFonts w:ascii="Calibri" w:hAnsi="Calibri" w:cs="Calibri"/>
        </w:rPr>
        <w:lastRenderedPageBreak/>
        <w:t>Zamawiający, niezwłocznie po otwarciu ofert, udostępnia na stronie internetowej prowadzonego postępowania informacje zawierające co najmniej:</w:t>
      </w:r>
    </w:p>
    <w:p w14:paraId="48DE8A09" w14:textId="2A1B7F52" w:rsidR="00D33F3A" w:rsidRPr="00936772" w:rsidRDefault="00491965" w:rsidP="00E65FE6">
      <w:pPr>
        <w:numPr>
          <w:ilvl w:val="0"/>
          <w:numId w:val="17"/>
        </w:numPr>
        <w:ind w:right="20"/>
        <w:jc w:val="both"/>
        <w:rPr>
          <w:rFonts w:ascii="Calibri" w:hAnsi="Calibri" w:cs="Calibri"/>
        </w:rPr>
      </w:pPr>
      <w:r w:rsidRPr="00F504E7">
        <w:rPr>
          <w:rFonts w:ascii="Calibri" w:hAnsi="Calibri" w:cs="Calibri"/>
        </w:rPr>
        <w:t>nazwy albo imiona i nazwiska oraz siedziby lub miejsca prowadzonej działalności gospodarczej albo miejsca zamieszkania wykonawców, których oferty zostały otwarte;</w:t>
      </w:r>
    </w:p>
    <w:p w14:paraId="5D18EE0F" w14:textId="77777777" w:rsidR="00DA4ED6" w:rsidRDefault="00491965" w:rsidP="00E65FE6">
      <w:pPr>
        <w:numPr>
          <w:ilvl w:val="0"/>
          <w:numId w:val="17"/>
        </w:numPr>
        <w:rPr>
          <w:rFonts w:ascii="Calibri" w:hAnsi="Calibri" w:cs="Calibri"/>
        </w:rPr>
      </w:pPr>
      <w:r w:rsidRPr="00F504E7">
        <w:rPr>
          <w:rFonts w:ascii="Calibri" w:hAnsi="Calibri" w:cs="Calibri"/>
        </w:rPr>
        <w:t>ceny zawarte w ofertach.</w:t>
      </w:r>
    </w:p>
    <w:p w14:paraId="5D419E06" w14:textId="77777777" w:rsidR="00DA4ED6" w:rsidRDefault="00491965" w:rsidP="00E65FE6">
      <w:pPr>
        <w:pStyle w:val="Akapitzlist"/>
        <w:numPr>
          <w:ilvl w:val="0"/>
          <w:numId w:val="16"/>
        </w:numPr>
        <w:jc w:val="both"/>
        <w:rPr>
          <w:rFonts w:ascii="Calibri" w:hAnsi="Calibri" w:cs="Calibri"/>
        </w:rPr>
      </w:pPr>
      <w:r w:rsidRPr="00DA4ED6">
        <w:rPr>
          <w:rFonts w:ascii="Calibri" w:hAnsi="Calibri" w:cs="Calibri"/>
        </w:rPr>
        <w:t>W przypadku wystąpienia awarii systemu teleinformatycznego, która spowoduje brak możliwości otwarcia ofert w terminie określonym przez Zamawiającego, otwarcie ofert nastąpi niezwłocznie po usunięciu awarii.</w:t>
      </w:r>
    </w:p>
    <w:p w14:paraId="6E459DE0" w14:textId="047024D4" w:rsidR="00D33F3A" w:rsidRPr="00DA4ED6" w:rsidRDefault="00491965" w:rsidP="00E65FE6">
      <w:pPr>
        <w:pStyle w:val="Akapitzlist"/>
        <w:numPr>
          <w:ilvl w:val="0"/>
          <w:numId w:val="16"/>
        </w:numPr>
        <w:jc w:val="both"/>
        <w:rPr>
          <w:rFonts w:ascii="Calibri" w:hAnsi="Calibri" w:cs="Calibri"/>
        </w:rPr>
      </w:pPr>
      <w:r w:rsidRPr="00DA4ED6">
        <w:rPr>
          <w:rFonts w:ascii="Calibri" w:hAnsi="Calibri" w:cs="Calibri"/>
        </w:rPr>
        <w:t>Zamawiający poinformuje o zmianie terminu otwarcia ofert na stronie internetowej prowadzonego postępowania.</w:t>
      </w:r>
    </w:p>
    <w:p w14:paraId="7FC67DBA" w14:textId="77777777" w:rsidR="00D33F3A" w:rsidRPr="00F504E7" w:rsidRDefault="00D33F3A" w:rsidP="00936772">
      <w:pPr>
        <w:rPr>
          <w:rFonts w:ascii="Calibri" w:hAnsi="Calibri" w:cs="Calibri"/>
        </w:rPr>
      </w:pPr>
    </w:p>
    <w:p w14:paraId="7CD24360" w14:textId="53E514EA" w:rsidR="00D33F3A" w:rsidRDefault="00491965" w:rsidP="00936772">
      <w:pPr>
        <w:ind w:left="1" w:right="20"/>
        <w:jc w:val="both"/>
        <w:rPr>
          <w:rFonts w:ascii="Calibri" w:hAnsi="Calibri" w:cs="Calibri"/>
          <w:b/>
          <w:bCs/>
        </w:rPr>
      </w:pPr>
      <w:r w:rsidRPr="00F504E7">
        <w:rPr>
          <w:rFonts w:ascii="Calibri" w:hAnsi="Calibri" w:cs="Calibri"/>
          <w:b/>
          <w:bCs/>
        </w:rPr>
        <w:t xml:space="preserve">12. PODSTAWY </w:t>
      </w:r>
      <w:r w:rsidRPr="00766B61">
        <w:rPr>
          <w:rFonts w:ascii="Calibri" w:hAnsi="Calibri" w:cs="Calibri"/>
          <w:b/>
          <w:bCs/>
          <w:color w:val="auto"/>
        </w:rPr>
        <w:t>WYKLUCZENIA</w:t>
      </w:r>
      <w:r w:rsidR="00A63821" w:rsidRPr="00766B61">
        <w:rPr>
          <w:rFonts w:ascii="Calibri" w:hAnsi="Calibri" w:cs="Calibri"/>
          <w:b/>
          <w:bCs/>
          <w:color w:val="auto"/>
        </w:rPr>
        <w:t>, O KTÓRYCH MOWA W ART. 108 UST. 1 PZP ORAZ O KTÓRYCH MOWA W ART. 109 UST. 1, JEŻELI ZAMAWIAJĄCY JE PRZEWIDUJE.</w:t>
      </w:r>
      <w:r w:rsidR="00A63821" w:rsidRPr="00A63821">
        <w:rPr>
          <w:rFonts w:ascii="Calibri" w:hAnsi="Calibri" w:cs="Calibri"/>
          <w:b/>
          <w:bCs/>
          <w:color w:val="00B050"/>
        </w:rPr>
        <w:t xml:space="preserve"> </w:t>
      </w:r>
      <w:r w:rsidRPr="00F504E7">
        <w:rPr>
          <w:rFonts w:ascii="Calibri" w:hAnsi="Calibri" w:cs="Calibri"/>
          <w:b/>
          <w:bCs/>
        </w:rPr>
        <w:t>WARUNKI UDZIAŁU W POSTĘPOWANIU</w:t>
      </w:r>
      <w:r w:rsidR="00A63821">
        <w:rPr>
          <w:rFonts w:ascii="Calibri" w:hAnsi="Calibri" w:cs="Calibri"/>
          <w:b/>
          <w:bCs/>
        </w:rPr>
        <w:t>.</w:t>
      </w:r>
      <w:r w:rsidR="00766B61">
        <w:rPr>
          <w:rFonts w:ascii="Calibri" w:hAnsi="Calibri" w:cs="Calibri"/>
          <w:b/>
          <w:bCs/>
        </w:rPr>
        <w:t xml:space="preserve"> </w:t>
      </w:r>
      <w:r w:rsidRPr="00F504E7">
        <w:rPr>
          <w:rFonts w:ascii="Calibri" w:hAnsi="Calibri" w:cs="Calibri"/>
          <w:b/>
          <w:bCs/>
        </w:rPr>
        <w:t>WYKAZ PODMIOTOWYCH ŚRODKÓW DOWODOWYCH</w:t>
      </w:r>
      <w:r w:rsidR="00A63821">
        <w:rPr>
          <w:rFonts w:ascii="Calibri" w:hAnsi="Calibri" w:cs="Calibri"/>
          <w:b/>
          <w:bCs/>
        </w:rPr>
        <w:t>.</w:t>
      </w:r>
    </w:p>
    <w:p w14:paraId="296FAEFD" w14:textId="77777777" w:rsidR="00D33F3A" w:rsidRPr="00F504E7" w:rsidRDefault="00D33F3A" w:rsidP="00936772">
      <w:pPr>
        <w:rPr>
          <w:rFonts w:ascii="Calibri" w:hAnsi="Calibri" w:cs="Calibri"/>
          <w:b/>
          <w:bCs/>
        </w:rPr>
      </w:pPr>
    </w:p>
    <w:p w14:paraId="532812A1" w14:textId="47FE5482" w:rsidR="00D33F3A" w:rsidRPr="005C7082" w:rsidRDefault="00491965" w:rsidP="005C7082">
      <w:pPr>
        <w:tabs>
          <w:tab w:val="left" w:pos="682"/>
        </w:tabs>
        <w:ind w:left="1"/>
        <w:jc w:val="both"/>
        <w:rPr>
          <w:rFonts w:ascii="Calibri" w:hAnsi="Calibri" w:cs="Calibri"/>
          <w:b/>
          <w:bCs/>
        </w:rPr>
      </w:pPr>
      <w:r w:rsidRPr="00A63821">
        <w:rPr>
          <w:rFonts w:ascii="Calibri" w:hAnsi="Calibri" w:cs="Calibri"/>
          <w:b/>
          <w:bCs/>
        </w:rPr>
        <w:t>12.1.</w:t>
      </w:r>
      <w:r w:rsidRPr="00A63821">
        <w:rPr>
          <w:rFonts w:ascii="Calibri" w:hAnsi="Calibri" w:cs="Calibri"/>
          <w:b/>
          <w:bCs/>
        </w:rPr>
        <w:tab/>
        <w:t>O udzielenie zamówienia mogą się ubiegać Wykonawcy, którzy:</w:t>
      </w:r>
    </w:p>
    <w:p w14:paraId="6FBCF4E0" w14:textId="77777777" w:rsidR="00DE03E9" w:rsidRDefault="00491965" w:rsidP="00E65FE6">
      <w:pPr>
        <w:pStyle w:val="Akapitzlist"/>
        <w:numPr>
          <w:ilvl w:val="0"/>
          <w:numId w:val="27"/>
        </w:numPr>
        <w:jc w:val="both"/>
        <w:rPr>
          <w:rFonts w:ascii="Calibri" w:hAnsi="Calibri" w:cs="Calibri"/>
        </w:rPr>
      </w:pPr>
      <w:r w:rsidRPr="00DE03E9">
        <w:rPr>
          <w:rFonts w:ascii="Calibri" w:hAnsi="Calibri" w:cs="Calibri"/>
        </w:rPr>
        <w:t>nie podlegają wykluczeniu,</w:t>
      </w:r>
    </w:p>
    <w:p w14:paraId="7F8C12BC" w14:textId="613A3566" w:rsidR="00D33F3A" w:rsidRDefault="00491965" w:rsidP="00E65FE6">
      <w:pPr>
        <w:pStyle w:val="Akapitzlist"/>
        <w:numPr>
          <w:ilvl w:val="0"/>
          <w:numId w:val="27"/>
        </w:numPr>
        <w:jc w:val="both"/>
        <w:rPr>
          <w:rFonts w:ascii="Calibri" w:hAnsi="Calibri" w:cs="Calibri"/>
        </w:rPr>
      </w:pPr>
      <w:r w:rsidRPr="00DE03E9">
        <w:rPr>
          <w:rFonts w:ascii="Calibri" w:hAnsi="Calibri" w:cs="Calibri"/>
        </w:rPr>
        <w:t>spełniają warunki udziału w postępowaniu, określone przez Zamawiającego w ogłoszeniu o zamówieniu oraz w ust. 12.4. niniejszego SWZ.</w:t>
      </w:r>
    </w:p>
    <w:p w14:paraId="111F811E" w14:textId="77777777" w:rsidR="00DE03E9" w:rsidRPr="00DE03E9" w:rsidRDefault="00DE03E9" w:rsidP="00936772">
      <w:pPr>
        <w:pStyle w:val="Akapitzlist"/>
        <w:ind w:left="1069"/>
        <w:jc w:val="both"/>
        <w:rPr>
          <w:rFonts w:ascii="Calibri" w:hAnsi="Calibri" w:cs="Calibri"/>
        </w:rPr>
      </w:pPr>
    </w:p>
    <w:p w14:paraId="0E8B64BC" w14:textId="787FCDFD" w:rsidR="00D33F3A" w:rsidRPr="00A63821" w:rsidRDefault="00491965" w:rsidP="00E65FE6">
      <w:pPr>
        <w:pStyle w:val="Akapitzlist"/>
        <w:numPr>
          <w:ilvl w:val="1"/>
          <w:numId w:val="18"/>
        </w:numPr>
        <w:rPr>
          <w:rFonts w:ascii="Calibri" w:hAnsi="Calibri" w:cs="Calibri"/>
        </w:rPr>
      </w:pPr>
      <w:r w:rsidRPr="00A63821">
        <w:rPr>
          <w:rFonts w:ascii="Calibri" w:hAnsi="Calibri" w:cs="Calibri"/>
          <w:b/>
          <w:bCs/>
        </w:rPr>
        <w:t>Podstawy wykluczenia:</w:t>
      </w:r>
    </w:p>
    <w:p w14:paraId="14A43D97" w14:textId="77777777" w:rsidR="00D33F3A" w:rsidRPr="00F504E7" w:rsidRDefault="00D33F3A" w:rsidP="00936772">
      <w:pPr>
        <w:rPr>
          <w:rFonts w:ascii="Calibri" w:hAnsi="Calibri" w:cs="Calibri"/>
        </w:rPr>
      </w:pPr>
    </w:p>
    <w:p w14:paraId="145884B6" w14:textId="73F51ABE" w:rsidR="00DE03E9" w:rsidRDefault="00491965" w:rsidP="00E65FE6">
      <w:pPr>
        <w:pStyle w:val="Akapitzlist"/>
        <w:numPr>
          <w:ilvl w:val="0"/>
          <w:numId w:val="28"/>
        </w:numPr>
        <w:ind w:right="20"/>
        <w:jc w:val="both"/>
        <w:rPr>
          <w:rFonts w:ascii="Calibri" w:hAnsi="Calibri" w:cs="Calibri"/>
          <w:u w:val="single"/>
        </w:rPr>
      </w:pPr>
      <w:r w:rsidRPr="00DE03E9">
        <w:rPr>
          <w:rFonts w:ascii="Calibri" w:hAnsi="Calibri" w:cs="Calibri"/>
        </w:rPr>
        <w:t xml:space="preserve">Zamawiający wykluczy z postępowania Wykonawcę w przypadkach, o których mowa w art. 108 ust. 1 pkt 1-6 ustawy </w:t>
      </w:r>
      <w:r w:rsidR="00E66E5A">
        <w:rPr>
          <w:rFonts w:ascii="Calibri" w:hAnsi="Calibri" w:cs="Calibri"/>
        </w:rPr>
        <w:t>PZP</w:t>
      </w:r>
      <w:r w:rsidRPr="00DE03E9">
        <w:rPr>
          <w:rFonts w:ascii="Calibri" w:hAnsi="Calibri" w:cs="Calibri"/>
        </w:rPr>
        <w:t xml:space="preserve"> </w:t>
      </w:r>
      <w:r w:rsidRPr="00DE03E9">
        <w:rPr>
          <w:rFonts w:ascii="Calibri" w:hAnsi="Calibri" w:cs="Calibri"/>
          <w:u w:val="single"/>
        </w:rPr>
        <w:t>(obligatoryjne przesłanki wykluczenia).</w:t>
      </w:r>
    </w:p>
    <w:p w14:paraId="31BC9103" w14:textId="6B6B7446" w:rsidR="00D33F3A" w:rsidRPr="00DE03E9" w:rsidRDefault="00491965" w:rsidP="00E65FE6">
      <w:pPr>
        <w:pStyle w:val="Akapitzlist"/>
        <w:numPr>
          <w:ilvl w:val="0"/>
          <w:numId w:val="28"/>
        </w:numPr>
        <w:ind w:right="20"/>
        <w:jc w:val="both"/>
        <w:rPr>
          <w:rFonts w:ascii="Calibri" w:hAnsi="Calibri" w:cs="Calibri"/>
          <w:u w:val="single"/>
        </w:rPr>
      </w:pPr>
      <w:r w:rsidRPr="00DE03E9">
        <w:rPr>
          <w:rFonts w:ascii="Calibri" w:hAnsi="Calibri" w:cs="Calibri"/>
        </w:rPr>
        <w:t xml:space="preserve">Zamawiający przewiduje także dodatkowe/fakultatywne podstawy (przesłanki) wykluczenia zawarte w art. 109 ust. 1 pkt 4,5,7 ustawy </w:t>
      </w:r>
      <w:proofErr w:type="spellStart"/>
      <w:r w:rsidRPr="00DE03E9">
        <w:rPr>
          <w:rFonts w:ascii="Calibri" w:hAnsi="Calibri" w:cs="Calibri"/>
        </w:rPr>
        <w:t>Pzp</w:t>
      </w:r>
      <w:proofErr w:type="spellEnd"/>
      <w:r w:rsidRPr="00DE03E9">
        <w:rPr>
          <w:rFonts w:ascii="Calibri" w:hAnsi="Calibri" w:cs="Calibri"/>
        </w:rPr>
        <w:t xml:space="preserve"> i wykluczy z postępowania Wykonawcę w następujących przypadkach tj.:</w:t>
      </w:r>
    </w:p>
    <w:p w14:paraId="5B4572AF" w14:textId="188C92DB" w:rsidR="00D33F3A" w:rsidRPr="007C789F" w:rsidRDefault="00491965" w:rsidP="00E65FE6">
      <w:pPr>
        <w:pStyle w:val="Akapitzlist"/>
        <w:numPr>
          <w:ilvl w:val="0"/>
          <w:numId w:val="19"/>
        </w:numPr>
        <w:jc w:val="both"/>
        <w:rPr>
          <w:rFonts w:ascii="Calibri" w:hAnsi="Calibri" w:cs="Calibri"/>
        </w:rPr>
      </w:pPr>
      <w:r w:rsidRPr="007C789F">
        <w:rPr>
          <w:rFonts w:ascii="Calibri" w:hAnsi="Calibri" w:cs="Calibri"/>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3694AD1" w14:textId="2A5A1C5A" w:rsidR="00D33F3A" w:rsidRPr="007C789F" w:rsidRDefault="00491965" w:rsidP="00E65FE6">
      <w:pPr>
        <w:pStyle w:val="Akapitzlist"/>
        <w:numPr>
          <w:ilvl w:val="0"/>
          <w:numId w:val="19"/>
        </w:numPr>
        <w:jc w:val="both"/>
        <w:rPr>
          <w:rFonts w:ascii="Calibri" w:hAnsi="Calibri" w:cs="Calibri"/>
        </w:rPr>
      </w:pPr>
      <w:r w:rsidRPr="007C789F">
        <w:rPr>
          <w:rFonts w:ascii="Calibri" w:hAnsi="Calibri" w:cs="Calibri"/>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9680393" w14:textId="01A34180" w:rsidR="00D33F3A" w:rsidRPr="007C789F" w:rsidRDefault="00491965" w:rsidP="00E65FE6">
      <w:pPr>
        <w:pStyle w:val="Akapitzlist"/>
        <w:numPr>
          <w:ilvl w:val="0"/>
          <w:numId w:val="19"/>
        </w:numPr>
        <w:jc w:val="both"/>
        <w:rPr>
          <w:rFonts w:ascii="Calibri" w:hAnsi="Calibri" w:cs="Calibri"/>
        </w:rPr>
      </w:pPr>
      <w:r w:rsidRPr="007C789F">
        <w:rPr>
          <w:rFonts w:ascii="Calibri" w:hAnsi="Calibri" w:cs="Calibr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E84CEA2" w14:textId="77777777" w:rsidR="00D33F3A" w:rsidRPr="00F504E7" w:rsidRDefault="00D33F3A" w:rsidP="00936772">
      <w:pPr>
        <w:rPr>
          <w:rFonts w:ascii="Calibri" w:hAnsi="Calibri" w:cs="Calibri"/>
        </w:rPr>
      </w:pPr>
    </w:p>
    <w:p w14:paraId="07F804DB" w14:textId="05419319" w:rsidR="00D33F3A" w:rsidRPr="007C789F" w:rsidRDefault="00491965" w:rsidP="00E65FE6">
      <w:pPr>
        <w:pStyle w:val="Akapitzlist"/>
        <w:numPr>
          <w:ilvl w:val="1"/>
          <w:numId w:val="18"/>
        </w:numPr>
        <w:ind w:left="0" w:right="20" w:firstLine="0"/>
        <w:jc w:val="both"/>
        <w:rPr>
          <w:rFonts w:ascii="Calibri" w:hAnsi="Calibri" w:cs="Calibri"/>
        </w:rPr>
      </w:pPr>
      <w:r w:rsidRPr="007C789F">
        <w:rPr>
          <w:rFonts w:ascii="Calibri" w:hAnsi="Calibri" w:cs="Calibri"/>
          <w:b/>
          <w:bCs/>
        </w:rPr>
        <w:t xml:space="preserve">Warunki udziału w postępowaniu, określone przez Zamawiającego spośród warunków, o których mowa w art. 112 ust. 2 ustawy </w:t>
      </w:r>
      <w:r w:rsidR="00E66E5A">
        <w:rPr>
          <w:rFonts w:ascii="Calibri" w:hAnsi="Calibri" w:cs="Calibri"/>
          <w:b/>
          <w:bCs/>
        </w:rPr>
        <w:t>PZP</w:t>
      </w:r>
      <w:r w:rsidRPr="007C789F">
        <w:rPr>
          <w:rFonts w:ascii="Calibri" w:hAnsi="Calibri" w:cs="Calibri"/>
          <w:b/>
          <w:bCs/>
        </w:rPr>
        <w:t>:</w:t>
      </w:r>
    </w:p>
    <w:p w14:paraId="50DEFD88" w14:textId="77777777" w:rsidR="00D33F3A" w:rsidRPr="00F504E7" w:rsidRDefault="00D33F3A" w:rsidP="00936772">
      <w:pPr>
        <w:rPr>
          <w:rFonts w:ascii="Calibri" w:hAnsi="Calibri" w:cs="Calibri"/>
          <w:b/>
          <w:bCs/>
        </w:rPr>
      </w:pPr>
    </w:p>
    <w:p w14:paraId="6C6C86CC" w14:textId="20AD2424" w:rsidR="007C789F" w:rsidRPr="00DB3773" w:rsidRDefault="00491965" w:rsidP="00E65FE6">
      <w:pPr>
        <w:pStyle w:val="Akapitzlist"/>
        <w:numPr>
          <w:ilvl w:val="0"/>
          <w:numId w:val="29"/>
        </w:numPr>
        <w:jc w:val="both"/>
        <w:rPr>
          <w:rFonts w:ascii="Calibri" w:hAnsi="Calibri" w:cs="Calibri"/>
        </w:rPr>
      </w:pPr>
      <w:r w:rsidRPr="00DB3773">
        <w:rPr>
          <w:rFonts w:ascii="Calibri" w:hAnsi="Calibri" w:cs="Calibri"/>
          <w:b/>
          <w:bCs/>
        </w:rPr>
        <w:t xml:space="preserve">Zdolność do występowania w obrocie gospodarczym </w:t>
      </w:r>
      <w:r w:rsidRPr="00DB3773">
        <w:rPr>
          <w:rFonts w:ascii="Calibri" w:hAnsi="Calibri" w:cs="Calibri"/>
        </w:rPr>
        <w:t>(zgodnie z art. 113 ustawy</w:t>
      </w:r>
      <w:r w:rsidRPr="00DB3773">
        <w:rPr>
          <w:rFonts w:ascii="Calibri" w:hAnsi="Calibri" w:cs="Calibri"/>
          <w:b/>
          <w:bCs/>
        </w:rPr>
        <w:t xml:space="preserve"> </w:t>
      </w:r>
      <w:proofErr w:type="spellStart"/>
      <w:r w:rsidRPr="00DB3773">
        <w:rPr>
          <w:rFonts w:ascii="Calibri" w:hAnsi="Calibri" w:cs="Calibri"/>
        </w:rPr>
        <w:t>Pzp</w:t>
      </w:r>
      <w:proofErr w:type="spellEnd"/>
      <w:r w:rsidRPr="00DB3773">
        <w:rPr>
          <w:rFonts w:ascii="Calibri" w:hAnsi="Calibri" w:cs="Calibri"/>
        </w:rPr>
        <w:t>) - Zamawiający nie określa warunków udziału w postępowaniu w tym zakresie</w:t>
      </w:r>
      <w:r w:rsidR="007C789F" w:rsidRPr="00DB3773">
        <w:rPr>
          <w:rFonts w:ascii="Calibri" w:hAnsi="Calibri" w:cs="Calibri"/>
        </w:rPr>
        <w:t>.</w:t>
      </w:r>
    </w:p>
    <w:p w14:paraId="5C48170C" w14:textId="15F74C8D" w:rsidR="007C789F" w:rsidRPr="00DB3773" w:rsidRDefault="00491965" w:rsidP="00E65FE6">
      <w:pPr>
        <w:pStyle w:val="Akapitzlist"/>
        <w:numPr>
          <w:ilvl w:val="0"/>
          <w:numId w:val="29"/>
        </w:numPr>
        <w:jc w:val="both"/>
        <w:rPr>
          <w:rFonts w:ascii="Calibri" w:hAnsi="Calibri" w:cs="Calibri"/>
        </w:rPr>
      </w:pPr>
      <w:r w:rsidRPr="00DB3773">
        <w:rPr>
          <w:rFonts w:ascii="Calibri" w:hAnsi="Calibri" w:cs="Calibri"/>
          <w:b/>
          <w:bCs/>
        </w:rPr>
        <w:lastRenderedPageBreak/>
        <w:t xml:space="preserve">Uprawnienia do prowadzenia określonej działalności gospodarczej lub zawodowej </w:t>
      </w:r>
      <w:r w:rsidRPr="00DB3773">
        <w:rPr>
          <w:rFonts w:ascii="Calibri" w:hAnsi="Calibri" w:cs="Calibri"/>
        </w:rPr>
        <w:t xml:space="preserve">(zgodnie z art. 114 ustawy </w:t>
      </w:r>
      <w:r w:rsidR="00E66E5A">
        <w:rPr>
          <w:rFonts w:ascii="Calibri" w:hAnsi="Calibri" w:cs="Calibri"/>
        </w:rPr>
        <w:t>PZP</w:t>
      </w:r>
      <w:r w:rsidRPr="00DB3773">
        <w:rPr>
          <w:rFonts w:ascii="Calibri" w:hAnsi="Calibri" w:cs="Calibri"/>
        </w:rPr>
        <w:t>) - Zamawiający nie określa warunków udziału w postępowaniu w tym zakresie.</w:t>
      </w:r>
    </w:p>
    <w:p w14:paraId="5740514A" w14:textId="01643DE3" w:rsidR="007C789F" w:rsidRPr="00DB3773" w:rsidRDefault="00491965" w:rsidP="00E65FE6">
      <w:pPr>
        <w:pStyle w:val="Akapitzlist"/>
        <w:numPr>
          <w:ilvl w:val="0"/>
          <w:numId w:val="29"/>
        </w:numPr>
        <w:jc w:val="both"/>
        <w:rPr>
          <w:rFonts w:ascii="Calibri" w:hAnsi="Calibri" w:cs="Calibri"/>
        </w:rPr>
      </w:pPr>
      <w:r w:rsidRPr="00DB3773">
        <w:rPr>
          <w:rFonts w:ascii="Calibri" w:hAnsi="Calibri" w:cs="Calibri"/>
          <w:b/>
          <w:bCs/>
        </w:rPr>
        <w:t>Sytuacja ekonomiczna lub finansowa</w:t>
      </w:r>
      <w:r w:rsidRPr="00DB3773">
        <w:rPr>
          <w:rFonts w:ascii="Calibri" w:hAnsi="Calibri" w:cs="Calibri"/>
          <w:b/>
          <w:bCs/>
          <w:i/>
          <w:iCs/>
        </w:rPr>
        <w:t xml:space="preserve"> </w:t>
      </w:r>
      <w:r w:rsidRPr="00DB3773">
        <w:rPr>
          <w:rFonts w:ascii="Calibri" w:hAnsi="Calibri" w:cs="Calibri"/>
        </w:rPr>
        <w:t xml:space="preserve">(zgodnie z art. 115 ustawy </w:t>
      </w:r>
      <w:r w:rsidR="00E66E5A">
        <w:rPr>
          <w:rFonts w:ascii="Calibri" w:hAnsi="Calibri" w:cs="Calibri"/>
        </w:rPr>
        <w:t>PZP</w:t>
      </w:r>
      <w:r w:rsidRPr="00DB3773">
        <w:rPr>
          <w:rFonts w:ascii="Calibri" w:hAnsi="Calibri" w:cs="Calibri"/>
        </w:rPr>
        <w:t>)</w:t>
      </w:r>
      <w:r w:rsidR="007C789F" w:rsidRPr="00DB3773">
        <w:rPr>
          <w:rFonts w:ascii="Calibri" w:hAnsi="Calibri" w:cs="Calibri"/>
        </w:rPr>
        <w:t xml:space="preserve"> -</w:t>
      </w:r>
      <w:r w:rsidR="007C789F" w:rsidRPr="00DB3773">
        <w:rPr>
          <w:rFonts w:ascii="Calibri" w:hAnsi="Calibri" w:cs="Calibri"/>
          <w:i/>
          <w:iCs/>
        </w:rPr>
        <w:t xml:space="preserve"> </w:t>
      </w:r>
      <w:r w:rsidRPr="00DB3773">
        <w:rPr>
          <w:rFonts w:ascii="Calibri" w:hAnsi="Calibri" w:cs="Calibri"/>
        </w:rPr>
        <w:t>Zamawiający nie określa warunków udziału</w:t>
      </w:r>
      <w:r w:rsidRPr="00DB3773">
        <w:rPr>
          <w:rFonts w:ascii="Calibri" w:hAnsi="Calibri" w:cs="Calibri"/>
          <w:i/>
          <w:iCs/>
        </w:rPr>
        <w:t xml:space="preserve"> </w:t>
      </w:r>
      <w:r w:rsidRPr="00DB3773">
        <w:rPr>
          <w:rFonts w:ascii="Calibri" w:hAnsi="Calibri" w:cs="Calibri"/>
        </w:rPr>
        <w:t>w postępowaniu w tym zakresie.</w:t>
      </w:r>
    </w:p>
    <w:p w14:paraId="5570D30E" w14:textId="03DA08B4" w:rsidR="00D33F3A" w:rsidRPr="00DB3773" w:rsidRDefault="00491965" w:rsidP="00E65FE6">
      <w:pPr>
        <w:pStyle w:val="Akapitzlist"/>
        <w:numPr>
          <w:ilvl w:val="0"/>
          <w:numId w:val="29"/>
        </w:numPr>
        <w:jc w:val="both"/>
        <w:rPr>
          <w:rFonts w:ascii="Calibri" w:hAnsi="Calibri" w:cs="Calibri"/>
        </w:rPr>
      </w:pPr>
      <w:r w:rsidRPr="00DB3773">
        <w:rPr>
          <w:rFonts w:ascii="Calibri" w:hAnsi="Calibri" w:cs="Calibri"/>
          <w:b/>
          <w:bCs/>
        </w:rPr>
        <w:t xml:space="preserve">Zdolność techniczna lub zawodowa </w:t>
      </w:r>
      <w:r w:rsidRPr="00DB3773">
        <w:rPr>
          <w:rFonts w:ascii="Calibri" w:hAnsi="Calibri" w:cs="Calibri"/>
        </w:rPr>
        <w:t>(zgodnie z art. 11</w:t>
      </w:r>
      <w:r w:rsidR="007C789F" w:rsidRPr="00DB3773">
        <w:rPr>
          <w:rFonts w:ascii="Calibri" w:hAnsi="Calibri" w:cs="Calibri"/>
        </w:rPr>
        <w:t>6</w:t>
      </w:r>
      <w:r w:rsidRPr="00DB3773">
        <w:rPr>
          <w:rFonts w:ascii="Calibri" w:hAnsi="Calibri" w:cs="Calibri"/>
        </w:rPr>
        <w:t xml:space="preserve"> ustawy </w:t>
      </w:r>
      <w:r w:rsidR="00E66E5A">
        <w:rPr>
          <w:rFonts w:ascii="Calibri" w:hAnsi="Calibri" w:cs="Calibri"/>
        </w:rPr>
        <w:t>PZP</w:t>
      </w:r>
      <w:r w:rsidRPr="00DB3773">
        <w:rPr>
          <w:rFonts w:ascii="Calibri" w:hAnsi="Calibri" w:cs="Calibri"/>
        </w:rPr>
        <w:t>):</w:t>
      </w:r>
    </w:p>
    <w:p w14:paraId="645DAC48" w14:textId="64413F2B" w:rsidR="00D33F3A" w:rsidRPr="00117A3B" w:rsidRDefault="00491965" w:rsidP="00E65FE6">
      <w:pPr>
        <w:pStyle w:val="Domylne"/>
        <w:numPr>
          <w:ilvl w:val="0"/>
          <w:numId w:val="20"/>
        </w:numPr>
        <w:spacing w:before="0" w:line="240" w:lineRule="auto"/>
        <w:ind w:right="20"/>
        <w:jc w:val="both"/>
        <w:rPr>
          <w:rFonts w:ascii="Calibri" w:hAnsi="Calibri" w:cs="Calibri"/>
          <w:kern w:val="2"/>
          <w:u w:color="000000"/>
        </w:rPr>
      </w:pPr>
      <w:r w:rsidRPr="00F504E7">
        <w:rPr>
          <w:rFonts w:ascii="Calibri" w:hAnsi="Calibri" w:cs="Calibri"/>
          <w:kern w:val="2"/>
          <w:u w:color="000000"/>
        </w:rPr>
        <w:t xml:space="preserve">Wykonawca spełni warunek, jeżeli wykaże, że w okresie ostatnich 5 lat przed upływem terminu składania ofert, a jeżeli okres prowadzenia działalności jest krótszy - w tym </w:t>
      </w:r>
      <w:r w:rsidRPr="00117A3B">
        <w:rPr>
          <w:rFonts w:ascii="Calibri" w:hAnsi="Calibri" w:cs="Calibri"/>
          <w:kern w:val="2"/>
          <w:u w:color="000000"/>
        </w:rPr>
        <w:t xml:space="preserve">okresie, wykonał należycie co najmniej </w:t>
      </w:r>
      <w:r w:rsidR="003809A1" w:rsidRPr="00117A3B">
        <w:rPr>
          <w:rFonts w:ascii="Calibri" w:hAnsi="Calibri" w:cs="Calibri"/>
          <w:kern w:val="2"/>
          <w:u w:color="000000"/>
        </w:rPr>
        <w:t xml:space="preserve">1 </w:t>
      </w:r>
      <w:r w:rsidRPr="00117A3B">
        <w:rPr>
          <w:rFonts w:ascii="Calibri" w:hAnsi="Calibri" w:cs="Calibri"/>
          <w:kern w:val="2"/>
          <w:u w:color="000000"/>
        </w:rPr>
        <w:t>robot</w:t>
      </w:r>
      <w:r w:rsidR="003809A1" w:rsidRPr="00117A3B">
        <w:rPr>
          <w:rFonts w:ascii="Calibri" w:hAnsi="Calibri" w:cs="Calibri"/>
          <w:kern w:val="2"/>
          <w:u w:color="000000"/>
        </w:rPr>
        <w:t>ę</w:t>
      </w:r>
      <w:r w:rsidRPr="00117A3B">
        <w:rPr>
          <w:rFonts w:ascii="Calibri" w:hAnsi="Calibri" w:cs="Calibri"/>
          <w:kern w:val="2"/>
          <w:u w:color="000000"/>
        </w:rPr>
        <w:t xml:space="preserve"> budowlan</w:t>
      </w:r>
      <w:r w:rsidR="003809A1" w:rsidRPr="00117A3B">
        <w:rPr>
          <w:rFonts w:ascii="Calibri" w:hAnsi="Calibri" w:cs="Calibri"/>
          <w:kern w:val="2"/>
          <w:u w:color="000000"/>
        </w:rPr>
        <w:t>ą</w:t>
      </w:r>
      <w:r w:rsidRPr="00117A3B">
        <w:rPr>
          <w:rFonts w:ascii="Calibri" w:hAnsi="Calibri" w:cs="Calibri"/>
          <w:kern w:val="2"/>
          <w:u w:color="000000"/>
        </w:rPr>
        <w:t xml:space="preserve"> polegając</w:t>
      </w:r>
      <w:r w:rsidR="00A05D00" w:rsidRPr="00117A3B">
        <w:rPr>
          <w:rFonts w:ascii="Calibri" w:hAnsi="Calibri" w:cs="Calibri"/>
          <w:kern w:val="2"/>
          <w:u w:color="000000"/>
        </w:rPr>
        <w:t>ą</w:t>
      </w:r>
      <w:r w:rsidRPr="00117A3B">
        <w:rPr>
          <w:rFonts w:ascii="Calibri" w:hAnsi="Calibri" w:cs="Calibri"/>
          <w:kern w:val="2"/>
          <w:u w:color="000000"/>
        </w:rPr>
        <w:t xml:space="preserve"> na budowie/rozbudowie sieci wodociągowej</w:t>
      </w:r>
      <w:r w:rsidR="00D70015" w:rsidRPr="00117A3B">
        <w:rPr>
          <w:rFonts w:ascii="Calibri" w:hAnsi="Calibri" w:cs="Calibri"/>
          <w:kern w:val="2"/>
          <w:u w:color="000000"/>
        </w:rPr>
        <w:t xml:space="preserve"> o wartości min. 200.000</w:t>
      </w:r>
      <w:r w:rsidR="00F523CF" w:rsidRPr="00117A3B">
        <w:rPr>
          <w:rFonts w:ascii="Calibri" w:hAnsi="Calibri" w:cs="Calibri"/>
          <w:kern w:val="2"/>
          <w:u w:color="000000"/>
        </w:rPr>
        <w:t>,00</w:t>
      </w:r>
      <w:r w:rsidR="00D70015" w:rsidRPr="00117A3B">
        <w:rPr>
          <w:rFonts w:ascii="Calibri" w:hAnsi="Calibri" w:cs="Calibri"/>
          <w:kern w:val="2"/>
          <w:u w:color="000000"/>
        </w:rPr>
        <w:t xml:space="preserve"> zł.</w:t>
      </w:r>
    </w:p>
    <w:p w14:paraId="402CB82B" w14:textId="3939CB82" w:rsidR="00D33F3A" w:rsidRPr="00117A3B" w:rsidRDefault="00491965" w:rsidP="00E65FE6">
      <w:pPr>
        <w:pStyle w:val="Domylne"/>
        <w:numPr>
          <w:ilvl w:val="0"/>
          <w:numId w:val="20"/>
        </w:numPr>
        <w:spacing w:before="0" w:line="240" w:lineRule="auto"/>
        <w:ind w:right="20"/>
        <w:jc w:val="both"/>
        <w:rPr>
          <w:rFonts w:ascii="Calibri" w:hAnsi="Calibri" w:cs="Calibri"/>
        </w:rPr>
      </w:pPr>
      <w:r w:rsidRPr="00117A3B">
        <w:rPr>
          <w:rFonts w:ascii="Calibri" w:hAnsi="Calibri" w:cs="Calibri"/>
          <w:kern w:val="2"/>
          <w:u w:color="000000"/>
        </w:rPr>
        <w:t xml:space="preserve">Wykonawca spełni warunek, jeżeli wykaże co najmniej 1 osobę posiadającą uprawnienia do kierowania robotami w zakresie specjalności instalacyjno-inżynieryjnej w zakresie sieci </w:t>
      </w:r>
      <w:r w:rsidR="003809A1" w:rsidRPr="00117A3B">
        <w:rPr>
          <w:rFonts w:ascii="Calibri" w:hAnsi="Calibri" w:cs="Calibri"/>
          <w:kern w:val="2"/>
          <w:u w:color="000000"/>
        </w:rPr>
        <w:t>wodociągowych</w:t>
      </w:r>
      <w:r w:rsidRPr="00117A3B">
        <w:rPr>
          <w:rFonts w:ascii="Calibri" w:hAnsi="Calibri" w:cs="Calibri"/>
          <w:kern w:val="2"/>
          <w:u w:color="000000"/>
        </w:rPr>
        <w:t>.</w:t>
      </w:r>
    </w:p>
    <w:p w14:paraId="36E14CB7" w14:textId="77777777" w:rsidR="005C7082" w:rsidRDefault="005C7082" w:rsidP="00936772">
      <w:pPr>
        <w:ind w:left="120"/>
        <w:rPr>
          <w:rFonts w:ascii="Calibri" w:hAnsi="Calibri" w:cs="Calibri"/>
          <w:b/>
          <w:bCs/>
          <w:u w:val="single"/>
        </w:rPr>
      </w:pPr>
    </w:p>
    <w:p w14:paraId="7DC13154" w14:textId="43A3E7A3" w:rsidR="00D33F3A" w:rsidRPr="004B697F" w:rsidRDefault="00491965" w:rsidP="004B697F">
      <w:pPr>
        <w:ind w:left="120"/>
        <w:rPr>
          <w:rFonts w:ascii="Calibri" w:hAnsi="Calibri" w:cs="Calibri"/>
        </w:rPr>
      </w:pPr>
      <w:r w:rsidRPr="00F504E7">
        <w:rPr>
          <w:rFonts w:ascii="Calibri" w:hAnsi="Calibri" w:cs="Calibri"/>
          <w:b/>
          <w:bCs/>
          <w:u w:val="single"/>
        </w:rPr>
        <w:t>UWAGA:</w:t>
      </w:r>
    </w:p>
    <w:p w14:paraId="2B9D26B7" w14:textId="2029ED65" w:rsidR="00D33F3A" w:rsidRPr="00936772" w:rsidRDefault="00491965" w:rsidP="00E65FE6">
      <w:pPr>
        <w:pStyle w:val="Akapitzlist"/>
        <w:numPr>
          <w:ilvl w:val="0"/>
          <w:numId w:val="30"/>
        </w:numPr>
        <w:ind w:right="140"/>
        <w:jc w:val="both"/>
        <w:rPr>
          <w:rFonts w:ascii="Calibri" w:hAnsi="Calibri" w:cs="Calibri"/>
        </w:rPr>
      </w:pPr>
      <w:r w:rsidRPr="00DB3773">
        <w:rPr>
          <w:rFonts w:ascii="Calibri" w:hAnsi="Calibri" w:cs="Calibri"/>
        </w:rPr>
        <w:t>Wykonawca zobowiązuje się do wykonywania Przedmiotu Umowy przez osobę wskazaną w Ofercie.</w:t>
      </w:r>
    </w:p>
    <w:p w14:paraId="0D2B4685" w14:textId="1D4C99CB" w:rsidR="00D33F3A" w:rsidRPr="00936772" w:rsidRDefault="00491965" w:rsidP="00E65FE6">
      <w:pPr>
        <w:pStyle w:val="Akapitzlist"/>
        <w:numPr>
          <w:ilvl w:val="0"/>
          <w:numId w:val="30"/>
        </w:numPr>
        <w:ind w:right="140"/>
        <w:jc w:val="both"/>
        <w:rPr>
          <w:rFonts w:ascii="Calibri" w:hAnsi="Calibri" w:cs="Calibri"/>
        </w:rPr>
      </w:pPr>
      <w:r w:rsidRPr="00DB3773">
        <w:rPr>
          <w:rFonts w:ascii="Calibri" w:hAnsi="Calibri" w:cs="Calibri"/>
        </w:rPr>
        <w:t>Zamawiający dopuszcza możliwość zmiany osoby wskazanej w ofercie na inną posiadającą co najmniej taką samą wiedzę i kwalifikacje oraz wymagane uprawnienia. O planowanej zmianie osób lub dodatkowych osobach, przy pomocy których Wykonawca wykonuje Przedmiot Umowy, Wykonawca zobowiązany jest powiadomić Zamawiającego na piśmie przed dopuszczeniem tej osoby do wykonywania prac.</w:t>
      </w:r>
    </w:p>
    <w:p w14:paraId="540C13F7" w14:textId="5BD18EF9" w:rsidR="00D33F3A" w:rsidRPr="00936772" w:rsidRDefault="00491965" w:rsidP="00E65FE6">
      <w:pPr>
        <w:pStyle w:val="Akapitzlist"/>
        <w:numPr>
          <w:ilvl w:val="0"/>
          <w:numId w:val="30"/>
        </w:numPr>
        <w:ind w:right="140"/>
        <w:jc w:val="both"/>
        <w:rPr>
          <w:rFonts w:ascii="Calibri" w:hAnsi="Calibri" w:cs="Calibri"/>
        </w:rPr>
      </w:pPr>
      <w:r w:rsidRPr="00DB3773">
        <w:rPr>
          <w:rFonts w:ascii="Calibri" w:hAnsi="Calibri" w:cs="Calibri"/>
        </w:rPr>
        <w:t>Zmiany personalne w stosunku do stanowisk wskazanych w ofercie są możliwe po zatwierdzeniu ich przez Zamawiającego.</w:t>
      </w:r>
    </w:p>
    <w:p w14:paraId="41095649" w14:textId="4E583B4F" w:rsidR="00F71BFD" w:rsidRPr="00DB3773" w:rsidRDefault="00491965" w:rsidP="00E65FE6">
      <w:pPr>
        <w:pStyle w:val="Akapitzlist"/>
        <w:numPr>
          <w:ilvl w:val="0"/>
          <w:numId w:val="30"/>
        </w:numPr>
        <w:ind w:right="140"/>
        <w:jc w:val="both"/>
        <w:rPr>
          <w:rFonts w:ascii="Calibri" w:hAnsi="Calibri" w:cs="Calibri"/>
        </w:rPr>
      </w:pPr>
      <w:r w:rsidRPr="00DB3773">
        <w:rPr>
          <w:rFonts w:ascii="Calibri" w:hAnsi="Calibri" w:cs="Calibri"/>
        </w:rPr>
        <w:t>Wykonawca zobowiązuje się dopuścić do wykonywania poszczególnych prac osoby, które zgodnie z obowiązującymi przepisami posiadają kwalifikacje do ich wykonania W przypadku stwierdzenia przez Przedstawiciela Zamawiającego wykonywania prac przez osoby, które nie powinny być dopuszczone do wykonywania tych prac z powodu braku odpowiednich kwalifikacji lub wymaganego prawem ich potwierdzenia, albo z innych powodów nie powinny znajdować się na terenie inwestycji Przedstawiciel Zamawiającego jest uprawniony do wstrzymania wykonywania prac przez Wykonawcę lub żądania zaprzestania wykonywania tych prac przez taką osobę.</w:t>
      </w:r>
    </w:p>
    <w:p w14:paraId="799B0F2C" w14:textId="1F6DBE67" w:rsidR="00D33F3A" w:rsidRPr="00DB3773" w:rsidRDefault="00491965" w:rsidP="00E65FE6">
      <w:pPr>
        <w:pStyle w:val="Akapitzlist"/>
        <w:numPr>
          <w:ilvl w:val="0"/>
          <w:numId w:val="30"/>
        </w:numPr>
        <w:ind w:right="140"/>
        <w:jc w:val="both"/>
        <w:rPr>
          <w:rFonts w:ascii="Calibri" w:hAnsi="Calibri" w:cs="Calibri"/>
        </w:rPr>
      </w:pPr>
      <w:r w:rsidRPr="00DB3773">
        <w:rPr>
          <w:rFonts w:ascii="Calibri" w:hAnsi="Calibri" w:cs="Calibri"/>
        </w:rPr>
        <w:t>Mając na uwadze obowiązujące w Polsce przepisy prawa Krajowego, w przypadku osób spoza Polski możliwe jest uzyskanie decyzji w sprawie uznania kwalifikacji zawodowych, nabytych w Państwach Członkowskich UE, po przeprowadzeniu właściwego postępowania weryfikacyjnego przez odpowiedni organ samorządu zawodowego w Polsce, na zasadach określonych w ustawie z dnia 22 grudnia 2015r. o zasadach uznawania kwalifikacji zawodowych nabytych w państwach członkowskich Unii Europejskiej (Dz.U. z 2020r., poz. 220</w:t>
      </w:r>
      <w:r w:rsidR="00A777F6" w:rsidRPr="00DB3773">
        <w:rPr>
          <w:rFonts w:ascii="Calibri" w:hAnsi="Calibri" w:cs="Calibri"/>
        </w:rPr>
        <w:t xml:space="preserve"> ze zmianami</w:t>
      </w:r>
      <w:r w:rsidRPr="00DB3773">
        <w:rPr>
          <w:rFonts w:ascii="Calibri" w:hAnsi="Calibri" w:cs="Calibri"/>
        </w:rPr>
        <w:t>).</w:t>
      </w:r>
    </w:p>
    <w:p w14:paraId="4CA1F59B" w14:textId="77777777" w:rsidR="00D33F3A" w:rsidRPr="00F504E7" w:rsidRDefault="00D33F3A" w:rsidP="00936772">
      <w:pPr>
        <w:ind w:left="1189" w:right="120"/>
        <w:jc w:val="both"/>
        <w:rPr>
          <w:rFonts w:ascii="Calibri" w:hAnsi="Calibri" w:cs="Calibri"/>
          <w:b/>
          <w:bCs/>
          <w:u w:val="single"/>
        </w:rPr>
      </w:pPr>
    </w:p>
    <w:p w14:paraId="7C58276D" w14:textId="5D2BB561" w:rsidR="00D33F3A" w:rsidRPr="002E0352" w:rsidRDefault="00491965" w:rsidP="00E65FE6">
      <w:pPr>
        <w:pStyle w:val="Akapitzlist"/>
        <w:numPr>
          <w:ilvl w:val="1"/>
          <w:numId w:val="18"/>
        </w:numPr>
        <w:ind w:left="0" w:right="120" w:firstLine="0"/>
        <w:jc w:val="both"/>
        <w:rPr>
          <w:rFonts w:ascii="Calibri" w:hAnsi="Calibri" w:cs="Calibri"/>
          <w:b/>
          <w:bCs/>
          <w:u w:val="single"/>
        </w:rPr>
      </w:pPr>
      <w:r w:rsidRPr="002E0352">
        <w:rPr>
          <w:rFonts w:ascii="Calibri" w:hAnsi="Calibri" w:cs="Calibri"/>
          <w:b/>
          <w:bCs/>
          <w:u w:val="single"/>
        </w:rPr>
        <w:t>Wykaz podmiotowych środków dowodowych, potwierdzających brak podstaw wykluczenia i spełnianie warunków udziału w postępowaniu</w:t>
      </w:r>
      <w:r w:rsidR="00DB3773">
        <w:rPr>
          <w:rFonts w:ascii="Calibri" w:hAnsi="Calibri" w:cs="Calibri"/>
          <w:b/>
          <w:bCs/>
          <w:u w:val="single"/>
        </w:rPr>
        <w:t>:</w:t>
      </w:r>
    </w:p>
    <w:p w14:paraId="3E7263AC" w14:textId="77777777" w:rsidR="002E0352" w:rsidRPr="002E0352" w:rsidRDefault="002E0352" w:rsidP="00936772">
      <w:pPr>
        <w:ind w:right="120"/>
        <w:jc w:val="both"/>
        <w:rPr>
          <w:rFonts w:ascii="Calibri" w:hAnsi="Calibri" w:cs="Calibri"/>
        </w:rPr>
      </w:pPr>
    </w:p>
    <w:p w14:paraId="201793FD" w14:textId="54D2BC51" w:rsidR="00773F00" w:rsidRDefault="00491965" w:rsidP="00E65FE6">
      <w:pPr>
        <w:pStyle w:val="Domylne"/>
        <w:numPr>
          <w:ilvl w:val="0"/>
          <w:numId w:val="21"/>
        </w:numPr>
        <w:tabs>
          <w:tab w:val="left" w:pos="357"/>
          <w:tab w:val="left" w:pos="6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hAnsi="Calibri" w:cs="Calibri"/>
        </w:rPr>
      </w:pPr>
      <w:r w:rsidRPr="002E0352">
        <w:rPr>
          <w:rFonts w:ascii="Calibri" w:hAnsi="Calibri" w:cs="Calibri"/>
          <w:u w:color="000000"/>
        </w:rPr>
        <w:t xml:space="preserve">Zamawiający przed udzieleniem zamówienia wezwie Wykonawcę, którego oferta została najwyżej oceniona (zgodnie z treścią art. 274 ust. 1 </w:t>
      </w:r>
      <w:r w:rsidR="00E66E5A">
        <w:rPr>
          <w:rFonts w:ascii="Calibri" w:hAnsi="Calibri" w:cs="Calibri"/>
          <w:u w:color="000000"/>
        </w:rPr>
        <w:t>PZP</w:t>
      </w:r>
      <w:r w:rsidRPr="002E0352">
        <w:rPr>
          <w:rFonts w:ascii="Calibri" w:hAnsi="Calibri" w:cs="Calibri"/>
          <w:u w:color="000000"/>
        </w:rPr>
        <w:t>) do złożenia w terminie, nie krótszym niż 5 dni od wezwania, aktualnych na dzień złożenia podmiotowych środków dowodowych potwierdzających spełnienie warunków udziału w postępowaniu :</w:t>
      </w:r>
    </w:p>
    <w:p w14:paraId="2224AD4E" w14:textId="2AB23B8C" w:rsidR="00773F00" w:rsidRDefault="00491965" w:rsidP="00E65FE6">
      <w:pPr>
        <w:pStyle w:val="Domylne"/>
        <w:numPr>
          <w:ilvl w:val="0"/>
          <w:numId w:val="22"/>
        </w:numPr>
        <w:tabs>
          <w:tab w:val="left" w:pos="357"/>
          <w:tab w:val="left" w:pos="6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hAnsi="Calibri" w:cs="Calibri"/>
        </w:rPr>
      </w:pPr>
      <w:r w:rsidRPr="00773F00">
        <w:rPr>
          <w:rFonts w:ascii="Calibri" w:hAnsi="Calibri" w:cs="Calibri"/>
          <w:kern w:val="2"/>
          <w:u w:color="000000"/>
        </w:rPr>
        <w:t xml:space="preserve">Oświadczenie wykonawcy, w zakresie art. 108 ust. 1 pkt 5 ustawy, o braku przynależności do tej samej grupy kapitałowej, w rozumieniu ustawy z dnia 16 lutego </w:t>
      </w:r>
      <w:r w:rsidRPr="00773F00">
        <w:rPr>
          <w:rFonts w:ascii="Calibri" w:hAnsi="Calibri" w:cs="Calibri"/>
          <w:kern w:val="2"/>
          <w:u w:color="000000"/>
        </w:rPr>
        <w:lastRenderedPageBreak/>
        <w:t>2007 r. o ochronie konkurencji i konsumentów (Dz. U. z 20</w:t>
      </w:r>
      <w:r w:rsidR="007B7081">
        <w:rPr>
          <w:rFonts w:ascii="Calibri" w:hAnsi="Calibri" w:cs="Calibri"/>
          <w:kern w:val="2"/>
          <w:u w:color="000000"/>
        </w:rPr>
        <w:t>21</w:t>
      </w:r>
      <w:r w:rsidRPr="00773F00">
        <w:rPr>
          <w:rFonts w:ascii="Calibri" w:hAnsi="Calibri" w:cs="Calibri"/>
          <w:kern w:val="2"/>
          <w:u w:color="000000"/>
        </w:rPr>
        <w:t xml:space="preserve">r. poz. </w:t>
      </w:r>
      <w:r w:rsidR="007B7081">
        <w:rPr>
          <w:rFonts w:ascii="Calibri" w:hAnsi="Calibri" w:cs="Calibri"/>
          <w:kern w:val="2"/>
          <w:u w:color="000000"/>
        </w:rPr>
        <w:t>275</w:t>
      </w:r>
      <w:r w:rsidRPr="00773F00">
        <w:rPr>
          <w:rFonts w:ascii="Calibri" w:hAnsi="Calibri" w:cs="Calibri"/>
          <w:kern w:val="2"/>
          <w:u w:color="000000"/>
        </w:rPr>
        <w:t>),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14:paraId="6081CA6D" w14:textId="1903AD63" w:rsidR="00673AC8" w:rsidRPr="005C7082" w:rsidRDefault="00491965" w:rsidP="00E65FE6">
      <w:pPr>
        <w:pStyle w:val="Domylne"/>
        <w:numPr>
          <w:ilvl w:val="0"/>
          <w:numId w:val="22"/>
        </w:numPr>
        <w:tabs>
          <w:tab w:val="left" w:pos="357"/>
          <w:tab w:val="left" w:pos="6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hAnsi="Calibri" w:cs="Calibri"/>
          <w:color w:val="auto"/>
        </w:rPr>
      </w:pPr>
      <w:r w:rsidRPr="005C7082">
        <w:rPr>
          <w:rFonts w:ascii="Calibri" w:hAnsi="Calibri" w:cs="Calibri"/>
          <w:color w:val="auto"/>
          <w:kern w:val="2"/>
          <w:u w:color="00000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1FFBC45A" w14:textId="79D86853" w:rsidR="00773F00" w:rsidRPr="00CC35AD" w:rsidRDefault="00491965" w:rsidP="00E65FE6">
      <w:pPr>
        <w:pStyle w:val="Domylne"/>
        <w:numPr>
          <w:ilvl w:val="0"/>
          <w:numId w:val="22"/>
        </w:numPr>
        <w:tabs>
          <w:tab w:val="left" w:pos="357"/>
          <w:tab w:val="left" w:pos="6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hAnsi="Calibri" w:cs="Calibri"/>
        </w:rPr>
      </w:pPr>
      <w:r w:rsidRPr="00773F00">
        <w:rPr>
          <w:rFonts w:ascii="Calibri" w:hAnsi="Calibri" w:cs="Calibri"/>
          <w:kern w:val="2"/>
          <w:u w:color="000000"/>
        </w:rPr>
        <w:t>Wykaz robót budowlanych wykonanych nie wcześniej niż w okresie ostatnich 5 lat, a jeżeli okres prowadzenia działalności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z uzasadnionej przyczyny o obiektywnym charakterze Wykonawca nie jest w stanie uzyskać tych dokumentów – inne odpowiednie dokumenty;</w:t>
      </w:r>
    </w:p>
    <w:p w14:paraId="7E27302F" w14:textId="04EE0E65" w:rsidR="00CC35AD" w:rsidRPr="00936772" w:rsidRDefault="00CC35AD" w:rsidP="00936772">
      <w:pPr>
        <w:pStyle w:val="Domylne"/>
        <w:spacing w:before="0" w:line="240" w:lineRule="auto"/>
        <w:ind w:left="720" w:right="20"/>
        <w:jc w:val="both"/>
        <w:rPr>
          <w:rFonts w:ascii="Calibri" w:hAnsi="Calibri" w:cs="Calibri"/>
          <w:kern w:val="2"/>
          <w:u w:color="000000"/>
        </w:rPr>
      </w:pPr>
      <w:r>
        <w:rPr>
          <w:rFonts w:ascii="Calibri" w:hAnsi="Calibri" w:cs="Calibri"/>
        </w:rPr>
        <w:t xml:space="preserve">Wymagane jest wykazanie: </w:t>
      </w:r>
      <w:r w:rsidRPr="00F504E7">
        <w:rPr>
          <w:rFonts w:ascii="Calibri" w:hAnsi="Calibri" w:cs="Calibri"/>
          <w:kern w:val="2"/>
          <w:u w:color="000000"/>
        </w:rPr>
        <w:t>wykona</w:t>
      </w:r>
      <w:r>
        <w:rPr>
          <w:rFonts w:ascii="Calibri" w:hAnsi="Calibri" w:cs="Calibri"/>
          <w:kern w:val="2"/>
          <w:u w:color="000000"/>
        </w:rPr>
        <w:t xml:space="preserve">nie </w:t>
      </w:r>
      <w:r w:rsidRPr="00F504E7">
        <w:rPr>
          <w:rFonts w:ascii="Calibri" w:hAnsi="Calibri" w:cs="Calibri"/>
          <w:kern w:val="2"/>
          <w:u w:color="000000"/>
        </w:rPr>
        <w:t xml:space="preserve">należycie co najmniej </w:t>
      </w:r>
      <w:r w:rsidR="003809A1">
        <w:rPr>
          <w:rFonts w:ascii="Calibri" w:hAnsi="Calibri" w:cs="Calibri"/>
          <w:kern w:val="2"/>
          <w:u w:color="000000"/>
        </w:rPr>
        <w:t xml:space="preserve">1 roboty </w:t>
      </w:r>
      <w:r w:rsidRPr="00F504E7">
        <w:rPr>
          <w:rFonts w:ascii="Calibri" w:hAnsi="Calibri" w:cs="Calibri"/>
          <w:kern w:val="2"/>
          <w:u w:color="000000"/>
        </w:rPr>
        <w:t>budowlan</w:t>
      </w:r>
      <w:r w:rsidR="003809A1">
        <w:rPr>
          <w:rFonts w:ascii="Calibri" w:hAnsi="Calibri" w:cs="Calibri"/>
          <w:kern w:val="2"/>
          <w:u w:color="000000"/>
        </w:rPr>
        <w:t>ej</w:t>
      </w:r>
      <w:r w:rsidRPr="00F504E7">
        <w:rPr>
          <w:rFonts w:ascii="Calibri" w:hAnsi="Calibri" w:cs="Calibri"/>
          <w:kern w:val="2"/>
          <w:u w:color="000000"/>
        </w:rPr>
        <w:t xml:space="preserve"> polegając</w:t>
      </w:r>
      <w:r w:rsidR="003809A1">
        <w:rPr>
          <w:rFonts w:ascii="Calibri" w:hAnsi="Calibri" w:cs="Calibri"/>
          <w:kern w:val="2"/>
          <w:u w:color="000000"/>
        </w:rPr>
        <w:t xml:space="preserve">ej </w:t>
      </w:r>
      <w:r w:rsidRPr="00F504E7">
        <w:rPr>
          <w:rFonts w:ascii="Calibri" w:hAnsi="Calibri" w:cs="Calibri"/>
          <w:kern w:val="2"/>
          <w:u w:color="000000"/>
        </w:rPr>
        <w:t>na budowie/rozbudowie sieci wodociągowej</w:t>
      </w:r>
      <w:r w:rsidR="00D70015">
        <w:rPr>
          <w:rFonts w:ascii="Calibri" w:hAnsi="Calibri" w:cs="Calibri"/>
          <w:kern w:val="2"/>
          <w:u w:color="000000"/>
        </w:rPr>
        <w:t xml:space="preserve"> o wartości min.200.000,00 zł.</w:t>
      </w:r>
    </w:p>
    <w:p w14:paraId="0365AD42" w14:textId="737A3ED4" w:rsidR="00D33F3A" w:rsidRPr="00CC35AD" w:rsidRDefault="00491965" w:rsidP="00E65FE6">
      <w:pPr>
        <w:pStyle w:val="Domylne"/>
        <w:numPr>
          <w:ilvl w:val="0"/>
          <w:numId w:val="22"/>
        </w:numPr>
        <w:tabs>
          <w:tab w:val="left" w:pos="357"/>
          <w:tab w:val="left" w:pos="6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jc w:val="both"/>
        <w:rPr>
          <w:rFonts w:ascii="Calibri" w:hAnsi="Calibri" w:cs="Calibri"/>
        </w:rPr>
      </w:pPr>
      <w:r w:rsidRPr="00773F00">
        <w:rPr>
          <w:rFonts w:ascii="Calibri" w:hAnsi="Calibri" w:cs="Calibri"/>
          <w:kern w:val="2"/>
          <w:u w:color="000000"/>
        </w:rPr>
        <w:t>Wykazu osób, skierowanych przez Wykonawcę do realizacji zamówienia publicznego, w szczególności odpowiedzialnych za świadczenie usług, kontrolę jakości lub kierowanie robotami budowlanymi, wraz z podaniem informacji na temat ich kwalifikacji zawodowych, uprawnień, doświadczenia i wykształcenia niezbędnych do wykonania zamówienia publicznego, a także zakresu wykonywanych przez nie czynności oraz informacją o podstawie do dysponowania tymi osobami.</w:t>
      </w:r>
    </w:p>
    <w:p w14:paraId="33C94394" w14:textId="69A960FD" w:rsidR="00CC35AD" w:rsidRPr="00773F00" w:rsidRDefault="00CC35AD" w:rsidP="00936772">
      <w:pPr>
        <w:pStyle w:val="Domylne"/>
        <w:tabs>
          <w:tab w:val="left" w:pos="357"/>
          <w:tab w:val="left" w:pos="6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line="240" w:lineRule="auto"/>
        <w:ind w:left="720"/>
        <w:jc w:val="both"/>
        <w:rPr>
          <w:rFonts w:ascii="Calibri" w:hAnsi="Calibri" w:cs="Calibri"/>
        </w:rPr>
      </w:pPr>
      <w:r>
        <w:rPr>
          <w:rFonts w:ascii="Calibri" w:hAnsi="Calibri" w:cs="Calibri"/>
          <w:kern w:val="2"/>
          <w:u w:color="000000"/>
        </w:rPr>
        <w:t xml:space="preserve">Wymagane jest wykazanie: </w:t>
      </w:r>
      <w:r w:rsidRPr="00F504E7">
        <w:rPr>
          <w:rFonts w:ascii="Calibri" w:hAnsi="Calibri" w:cs="Calibri"/>
          <w:kern w:val="2"/>
          <w:u w:color="000000"/>
        </w:rPr>
        <w:t>co najmniej 1 osob</w:t>
      </w:r>
      <w:r>
        <w:rPr>
          <w:rFonts w:ascii="Calibri" w:hAnsi="Calibri" w:cs="Calibri"/>
          <w:kern w:val="2"/>
          <w:u w:color="000000"/>
        </w:rPr>
        <w:t>y</w:t>
      </w:r>
      <w:r w:rsidRPr="00F504E7">
        <w:rPr>
          <w:rFonts w:ascii="Calibri" w:hAnsi="Calibri" w:cs="Calibri"/>
          <w:kern w:val="2"/>
          <w:u w:color="000000"/>
        </w:rPr>
        <w:t xml:space="preserve"> posiadając</w:t>
      </w:r>
      <w:r>
        <w:rPr>
          <w:rFonts w:ascii="Calibri" w:hAnsi="Calibri" w:cs="Calibri"/>
          <w:kern w:val="2"/>
          <w:u w:color="000000"/>
        </w:rPr>
        <w:t>ej</w:t>
      </w:r>
      <w:r w:rsidRPr="00F504E7">
        <w:rPr>
          <w:rFonts w:ascii="Calibri" w:hAnsi="Calibri" w:cs="Calibri"/>
          <w:kern w:val="2"/>
          <w:u w:color="000000"/>
        </w:rPr>
        <w:t xml:space="preserve"> uprawnienia do kierowania robotami w zakresie specjalności instalacyjno-inżynieryjnej w zakresie sieci </w:t>
      </w:r>
      <w:r w:rsidR="003809A1">
        <w:rPr>
          <w:rFonts w:ascii="Calibri" w:hAnsi="Calibri" w:cs="Calibri"/>
          <w:kern w:val="2"/>
          <w:u w:color="000000"/>
        </w:rPr>
        <w:t>wodociągowych.</w:t>
      </w:r>
    </w:p>
    <w:p w14:paraId="771C4B90" w14:textId="77777777" w:rsidR="00936772" w:rsidRPr="00945118" w:rsidRDefault="00936772" w:rsidP="00936772">
      <w:pPr>
        <w:jc w:val="both"/>
        <w:rPr>
          <w:rFonts w:ascii="Calibri" w:hAnsi="Calibri" w:cs="Calibri"/>
          <w:b/>
          <w:bCs/>
          <w:sz w:val="12"/>
          <w:szCs w:val="12"/>
        </w:rPr>
      </w:pPr>
    </w:p>
    <w:p w14:paraId="6EB46476" w14:textId="1B5C42FB" w:rsidR="00D33F3A" w:rsidRPr="00F504E7" w:rsidRDefault="00491965" w:rsidP="00936772">
      <w:pPr>
        <w:jc w:val="both"/>
        <w:rPr>
          <w:rFonts w:ascii="Calibri" w:hAnsi="Calibri" w:cs="Calibri"/>
        </w:rPr>
      </w:pPr>
      <w:r w:rsidRPr="00F504E7">
        <w:rPr>
          <w:rFonts w:ascii="Calibri" w:hAnsi="Calibri" w:cs="Calibri"/>
          <w:b/>
          <w:bCs/>
        </w:rPr>
        <w:t>Zamawiający nie określa, szczególnego sposobu spełniania określonych wyżej warunków w zakresie pkt 12.</w:t>
      </w:r>
      <w:r w:rsidR="00836E86">
        <w:rPr>
          <w:rFonts w:ascii="Calibri" w:hAnsi="Calibri" w:cs="Calibri"/>
          <w:b/>
          <w:bCs/>
        </w:rPr>
        <w:t>3</w:t>
      </w:r>
      <w:r w:rsidRPr="00F504E7">
        <w:rPr>
          <w:rFonts w:ascii="Calibri" w:hAnsi="Calibri" w:cs="Calibri"/>
          <w:b/>
          <w:bCs/>
        </w:rPr>
        <w:t>.4</w:t>
      </w:r>
      <w:r w:rsidR="00836E86">
        <w:rPr>
          <w:rFonts w:ascii="Calibri" w:hAnsi="Calibri" w:cs="Calibri"/>
          <w:b/>
          <w:bCs/>
        </w:rPr>
        <w:t xml:space="preserve"> lit. </w:t>
      </w:r>
      <w:r w:rsidRPr="00F504E7">
        <w:rPr>
          <w:rFonts w:ascii="Calibri" w:hAnsi="Calibri" w:cs="Calibri"/>
          <w:b/>
          <w:bCs/>
        </w:rPr>
        <w:t xml:space="preserve">b), przez Wykonawców wspólnie ubiegających się o udzielenie zamówienia (brak skorzystania z dyspozycji zawartej w art. 117 ust. 1 ustawy </w:t>
      </w:r>
      <w:r w:rsidR="00E66E5A">
        <w:rPr>
          <w:rFonts w:ascii="Calibri" w:hAnsi="Calibri" w:cs="Calibri"/>
          <w:b/>
          <w:bCs/>
        </w:rPr>
        <w:t>PZP</w:t>
      </w:r>
      <w:r w:rsidRPr="00F504E7">
        <w:rPr>
          <w:rFonts w:ascii="Calibri" w:hAnsi="Calibri" w:cs="Calibri"/>
          <w:b/>
          <w:bCs/>
        </w:rPr>
        <w:t>).</w:t>
      </w:r>
    </w:p>
    <w:p w14:paraId="197EF882" w14:textId="77777777" w:rsidR="00D33F3A" w:rsidRPr="00945118" w:rsidRDefault="00D33F3A" w:rsidP="00936772">
      <w:pPr>
        <w:rPr>
          <w:rFonts w:ascii="Calibri" w:hAnsi="Calibri" w:cs="Calibri"/>
          <w:b/>
          <w:bCs/>
          <w:sz w:val="12"/>
          <w:szCs w:val="12"/>
        </w:rPr>
      </w:pPr>
    </w:p>
    <w:p w14:paraId="37104D99" w14:textId="3552EBCA" w:rsidR="00D33F3A" w:rsidRPr="00CC35AD" w:rsidRDefault="00491965" w:rsidP="00936772">
      <w:pPr>
        <w:ind w:right="20"/>
        <w:jc w:val="both"/>
        <w:rPr>
          <w:rFonts w:ascii="Calibri" w:hAnsi="Calibri" w:cs="Calibri"/>
          <w:color w:val="auto"/>
        </w:rPr>
      </w:pPr>
      <w:r w:rsidRPr="00CC35AD">
        <w:rPr>
          <w:rFonts w:ascii="Calibri" w:hAnsi="Calibri" w:cs="Calibri"/>
          <w:color w:val="auto"/>
        </w:rPr>
        <w:t>W przypadku, gdy jakakolwiek wartość dotycząca ww. warunków wyrażona będzie w walucie obcej, Zamawiający przeliczy tę wartość w oparciu o średni kurs walut NBP dla danej waluty z daty wszczęcia postępowania o udzielenie zamówienia publicznego (za datę wszczęcia postępowania Zamawiający uznaje datę umieszczenia ogłoszenia o zamówieniu w miejscu publicznie dostępnym w swojej siedzibie oraz na stronie internetowej)</w:t>
      </w:r>
      <w:r w:rsidR="00B62561" w:rsidRPr="00CC35AD">
        <w:rPr>
          <w:rFonts w:ascii="Calibri" w:hAnsi="Calibri" w:cs="Calibri"/>
          <w:color w:val="auto"/>
        </w:rPr>
        <w:t>.</w:t>
      </w:r>
    </w:p>
    <w:p w14:paraId="077DAD2B" w14:textId="77777777" w:rsidR="00D33F3A" w:rsidRPr="00CC35AD" w:rsidRDefault="00D33F3A" w:rsidP="00936772">
      <w:pPr>
        <w:ind w:left="20"/>
        <w:rPr>
          <w:rFonts w:ascii="Calibri" w:hAnsi="Calibri" w:cs="Calibri"/>
          <w:b/>
          <w:bCs/>
          <w:color w:val="auto"/>
        </w:rPr>
      </w:pPr>
    </w:p>
    <w:p w14:paraId="06840FC6" w14:textId="4E653E3F" w:rsidR="00D33F3A" w:rsidRPr="00936772" w:rsidRDefault="00491965" w:rsidP="00E65FE6">
      <w:pPr>
        <w:pStyle w:val="Akapitzlist"/>
        <w:numPr>
          <w:ilvl w:val="0"/>
          <w:numId w:val="18"/>
        </w:numPr>
        <w:rPr>
          <w:rFonts w:ascii="Calibri" w:hAnsi="Calibri" w:cs="Calibri"/>
        </w:rPr>
      </w:pPr>
      <w:r w:rsidRPr="00562E30">
        <w:rPr>
          <w:rFonts w:ascii="Calibri" w:hAnsi="Calibri" w:cs="Calibri"/>
          <w:b/>
          <w:bCs/>
        </w:rPr>
        <w:t>SPOSÓB OBLICZENIA CENY</w:t>
      </w:r>
    </w:p>
    <w:p w14:paraId="135DD99A" w14:textId="77777777" w:rsidR="00D33F3A" w:rsidRPr="00F504E7" w:rsidRDefault="00D33F3A" w:rsidP="00936772">
      <w:pPr>
        <w:ind w:right="100"/>
        <w:rPr>
          <w:rFonts w:ascii="Calibri" w:hAnsi="Calibri" w:cs="Calibri"/>
        </w:rPr>
      </w:pPr>
    </w:p>
    <w:p w14:paraId="1271A50A" w14:textId="5D77AD46" w:rsidR="00D33F3A" w:rsidRPr="00C5429B" w:rsidRDefault="00491965" w:rsidP="00E65FE6">
      <w:pPr>
        <w:pStyle w:val="Akapitzlist"/>
        <w:numPr>
          <w:ilvl w:val="0"/>
          <w:numId w:val="23"/>
        </w:numPr>
        <w:suppressAutoHyphens w:val="0"/>
        <w:jc w:val="both"/>
        <w:rPr>
          <w:rFonts w:ascii="Calibri" w:hAnsi="Calibri" w:cs="Calibri"/>
        </w:rPr>
      </w:pPr>
      <w:r w:rsidRPr="00C5429B">
        <w:rPr>
          <w:rFonts w:ascii="Calibri" w:hAnsi="Calibri" w:cs="Calibri"/>
          <w:kern w:val="0"/>
        </w:rPr>
        <w:t xml:space="preserve">Podana w ofercie </w:t>
      </w:r>
      <w:r w:rsidR="00C5429B" w:rsidRPr="00C5429B">
        <w:rPr>
          <w:rFonts w:ascii="Calibri" w:hAnsi="Calibri" w:cs="Calibri"/>
          <w:kern w:val="0"/>
        </w:rPr>
        <w:t xml:space="preserve">ryczałtowa </w:t>
      </w:r>
      <w:r w:rsidRPr="00C5429B">
        <w:rPr>
          <w:rFonts w:ascii="Calibri" w:hAnsi="Calibri" w:cs="Calibri"/>
          <w:kern w:val="0"/>
        </w:rPr>
        <w:t>cena ofertowa musi uwzględniać wszystkie wymagania niniejszej SWZ oraz obejmować wszelkie koszty, jakie poniesie wykonawca z tytułu należytej oraz zgodnej  z obowiązującymi przepisami realizacji przedmiotu zamówienia.</w:t>
      </w:r>
    </w:p>
    <w:p w14:paraId="2CD53E09" w14:textId="2D7D604C" w:rsidR="00D33F3A" w:rsidRPr="00562E30" w:rsidRDefault="00491965" w:rsidP="00E65FE6">
      <w:pPr>
        <w:pStyle w:val="Akapitzlist"/>
        <w:numPr>
          <w:ilvl w:val="0"/>
          <w:numId w:val="23"/>
        </w:numPr>
        <w:suppressAutoHyphens w:val="0"/>
        <w:jc w:val="both"/>
        <w:rPr>
          <w:rFonts w:ascii="Calibri" w:hAnsi="Calibri" w:cs="Calibri"/>
        </w:rPr>
      </w:pPr>
      <w:r w:rsidRPr="00562E30">
        <w:rPr>
          <w:rFonts w:ascii="Calibri" w:hAnsi="Calibri" w:cs="Calibri"/>
          <w:kern w:val="0"/>
        </w:rPr>
        <w:t xml:space="preserve">Podstawę do określenia ryczałtowej ceny oferty stanowi zakres robót budowlanych opisanych w dokumentacji projektowej, oraz innych prac wymienionych w opisie </w:t>
      </w:r>
      <w:r w:rsidRPr="00562E30">
        <w:rPr>
          <w:rFonts w:ascii="Calibri" w:hAnsi="Calibri" w:cs="Calibri"/>
          <w:kern w:val="0"/>
        </w:rPr>
        <w:lastRenderedPageBreak/>
        <w:t>przedmiotu zamówienia. Wykonawca powinien przewidzieć wszystkie okoliczności, które mogą mieć wpływ na cenę jego oferty.</w:t>
      </w:r>
    </w:p>
    <w:p w14:paraId="0BB9AB1A" w14:textId="1FBFEA9D" w:rsidR="00D33F3A" w:rsidRPr="00562E30" w:rsidRDefault="00491965" w:rsidP="00E65FE6">
      <w:pPr>
        <w:pStyle w:val="Akapitzlist"/>
        <w:numPr>
          <w:ilvl w:val="0"/>
          <w:numId w:val="23"/>
        </w:numPr>
        <w:suppressAutoHyphens w:val="0"/>
        <w:jc w:val="both"/>
        <w:rPr>
          <w:rFonts w:ascii="Calibri" w:hAnsi="Calibri" w:cs="Calibri"/>
        </w:rPr>
      </w:pPr>
      <w:r w:rsidRPr="00562E30">
        <w:rPr>
          <w:rFonts w:ascii="Calibri" w:hAnsi="Calibri" w:cs="Calibri"/>
          <w:kern w:val="0"/>
        </w:rPr>
        <w:t>Cenę oferty należy podać z dokładnością do dwóch miejsc po przecinku.</w:t>
      </w:r>
    </w:p>
    <w:p w14:paraId="6CE5B106" w14:textId="66271304" w:rsidR="00D33F3A" w:rsidRPr="00562E30" w:rsidRDefault="00491965" w:rsidP="00E65FE6">
      <w:pPr>
        <w:pStyle w:val="Akapitzlist"/>
        <w:numPr>
          <w:ilvl w:val="0"/>
          <w:numId w:val="23"/>
        </w:numPr>
        <w:suppressAutoHyphens w:val="0"/>
        <w:jc w:val="both"/>
        <w:rPr>
          <w:rFonts w:ascii="Calibri" w:hAnsi="Calibri" w:cs="Calibri"/>
        </w:rPr>
      </w:pPr>
      <w:r w:rsidRPr="00562E30">
        <w:rPr>
          <w:rFonts w:ascii="Calibri" w:hAnsi="Calibri" w:cs="Calibri"/>
          <w:kern w:val="0"/>
        </w:rPr>
        <w:t>Zamawiający przyjmie za poprawną cenę brutto wyrażoną liczbą w „Formularzu ofertowym” bez względu na sposób jej obliczenia.</w:t>
      </w:r>
    </w:p>
    <w:p w14:paraId="42C5364E" w14:textId="21444633" w:rsidR="00D33F3A" w:rsidRPr="00562E30" w:rsidRDefault="00491965" w:rsidP="00E65FE6">
      <w:pPr>
        <w:pStyle w:val="Akapitzlist"/>
        <w:numPr>
          <w:ilvl w:val="0"/>
          <w:numId w:val="23"/>
        </w:numPr>
        <w:suppressAutoHyphens w:val="0"/>
        <w:jc w:val="both"/>
        <w:rPr>
          <w:rFonts w:ascii="Calibri" w:hAnsi="Calibri" w:cs="Calibri"/>
        </w:rPr>
      </w:pPr>
      <w:r w:rsidRPr="00562E30">
        <w:rPr>
          <w:rFonts w:ascii="Calibri" w:hAnsi="Calibri" w:cs="Calibri"/>
          <w:kern w:val="0"/>
        </w:rPr>
        <w:t>Rozbieżność ceny podanej liczbą, do ceny podanej słownie zamawiający przyjmie, jako oczywistą omyłkę pisarską.</w:t>
      </w:r>
    </w:p>
    <w:p w14:paraId="22C12362" w14:textId="5B215C78" w:rsidR="00D33F3A" w:rsidRPr="00562E30" w:rsidRDefault="00491965" w:rsidP="00E65FE6">
      <w:pPr>
        <w:pStyle w:val="Akapitzlist"/>
        <w:numPr>
          <w:ilvl w:val="0"/>
          <w:numId w:val="23"/>
        </w:numPr>
        <w:suppressAutoHyphens w:val="0"/>
        <w:jc w:val="both"/>
        <w:rPr>
          <w:rFonts w:ascii="Calibri" w:hAnsi="Calibri" w:cs="Calibri"/>
        </w:rPr>
      </w:pPr>
      <w:r w:rsidRPr="00562E30">
        <w:rPr>
          <w:rFonts w:ascii="Calibri" w:hAnsi="Calibri" w:cs="Calibri"/>
          <w:kern w:val="0"/>
        </w:rPr>
        <w:t xml:space="preserve">Zamawiający zawrze z wybranym wykonawcą umowę z wynagrodzeniem ryczałtowym w rozumieniu art. 632 </w:t>
      </w:r>
      <w:proofErr w:type="spellStart"/>
      <w:r w:rsidRPr="00562E30">
        <w:rPr>
          <w:rFonts w:ascii="Calibri" w:hAnsi="Calibri" w:cs="Calibri"/>
          <w:kern w:val="0"/>
        </w:rPr>
        <w:t>kc</w:t>
      </w:r>
      <w:proofErr w:type="spellEnd"/>
      <w:r w:rsidRPr="00562E30">
        <w:rPr>
          <w:rFonts w:ascii="Calibri" w:hAnsi="Calibri" w:cs="Calibri"/>
          <w:kern w:val="0"/>
        </w:rPr>
        <w:t>. na wykonanie przedmiotu zamówienia.</w:t>
      </w:r>
    </w:p>
    <w:p w14:paraId="031ED835" w14:textId="0677FC63" w:rsidR="00D33F3A" w:rsidRPr="002C14E7" w:rsidRDefault="00491965" w:rsidP="00E65FE6">
      <w:pPr>
        <w:pStyle w:val="Akapitzlist"/>
        <w:numPr>
          <w:ilvl w:val="0"/>
          <w:numId w:val="23"/>
        </w:numPr>
        <w:suppressAutoHyphens w:val="0"/>
        <w:jc w:val="both"/>
        <w:rPr>
          <w:rFonts w:ascii="Calibri" w:hAnsi="Calibri" w:cs="Calibri"/>
          <w:b/>
          <w:bCs/>
          <w:color w:val="auto"/>
        </w:rPr>
      </w:pPr>
      <w:r w:rsidRPr="00562E30">
        <w:rPr>
          <w:rFonts w:ascii="Calibri" w:hAnsi="Calibri" w:cs="Calibri"/>
          <w:kern w:val="0"/>
        </w:rPr>
        <w:t>Sposób zapłaty i rozliczenia za realizację niniejszego zamówienia określone zostały we </w:t>
      </w:r>
      <w:r w:rsidRPr="002C14E7">
        <w:rPr>
          <w:rFonts w:ascii="Calibri" w:hAnsi="Calibri" w:cs="Calibri"/>
          <w:b/>
          <w:bCs/>
          <w:kern w:val="0"/>
        </w:rPr>
        <w:t>wzorze umowy</w:t>
      </w:r>
      <w:r w:rsidR="00A533E1" w:rsidRPr="002C14E7">
        <w:rPr>
          <w:rFonts w:ascii="Calibri" w:hAnsi="Calibri" w:cs="Calibri"/>
          <w:color w:val="auto"/>
          <w:kern w:val="0"/>
        </w:rPr>
        <w:t xml:space="preserve">, stanowiącym </w:t>
      </w:r>
      <w:r w:rsidR="00A533E1" w:rsidRPr="002C14E7">
        <w:rPr>
          <w:rFonts w:ascii="Calibri" w:hAnsi="Calibri" w:cs="Calibri"/>
          <w:b/>
          <w:bCs/>
          <w:color w:val="auto"/>
          <w:kern w:val="0"/>
        </w:rPr>
        <w:t xml:space="preserve">załącznik nr </w:t>
      </w:r>
      <w:r w:rsidR="00260FE4" w:rsidRPr="002C14E7">
        <w:rPr>
          <w:rFonts w:ascii="Calibri" w:hAnsi="Calibri" w:cs="Calibri"/>
          <w:b/>
          <w:bCs/>
          <w:color w:val="auto"/>
          <w:kern w:val="0"/>
        </w:rPr>
        <w:t>8</w:t>
      </w:r>
      <w:r w:rsidR="00A533E1" w:rsidRPr="002C14E7">
        <w:rPr>
          <w:rFonts w:ascii="Calibri" w:hAnsi="Calibri" w:cs="Calibri"/>
          <w:b/>
          <w:bCs/>
          <w:color w:val="auto"/>
          <w:kern w:val="0"/>
        </w:rPr>
        <w:t xml:space="preserve"> do SWZ</w:t>
      </w:r>
      <w:r w:rsidR="00562E30" w:rsidRPr="002C14E7">
        <w:rPr>
          <w:rFonts w:ascii="Calibri" w:hAnsi="Calibri" w:cs="Calibri"/>
          <w:b/>
          <w:bCs/>
          <w:color w:val="auto"/>
          <w:kern w:val="0"/>
        </w:rPr>
        <w:t>.</w:t>
      </w:r>
    </w:p>
    <w:p w14:paraId="39F4CC7A" w14:textId="00990B69" w:rsidR="0028187E" w:rsidRPr="0028187E" w:rsidRDefault="0028187E" w:rsidP="00E65FE6">
      <w:pPr>
        <w:pStyle w:val="Akapitzlist"/>
        <w:numPr>
          <w:ilvl w:val="0"/>
          <w:numId w:val="23"/>
        </w:numPr>
        <w:suppressAutoHyphens w:val="0"/>
        <w:jc w:val="both"/>
        <w:rPr>
          <w:rFonts w:ascii="Calibri" w:hAnsi="Calibri" w:cs="Calibri"/>
          <w:color w:val="auto"/>
        </w:rPr>
      </w:pPr>
      <w:r w:rsidRPr="0028187E">
        <w:rPr>
          <w:rFonts w:ascii="Calibri" w:hAnsi="Calibri" w:cs="Calibri"/>
          <w:color w:val="auto"/>
          <w:kern w:val="0"/>
        </w:rPr>
        <w:t xml:space="preserve">Jeżeli zostanie złożona oferta, której wybór prowadziłby do powstania u </w:t>
      </w:r>
      <w:r w:rsidR="002C14E7" w:rsidRPr="0028187E">
        <w:rPr>
          <w:rFonts w:ascii="Calibri" w:hAnsi="Calibri" w:cs="Calibri"/>
          <w:color w:val="auto"/>
          <w:kern w:val="0"/>
        </w:rPr>
        <w:t>zmawiającego</w:t>
      </w:r>
      <w:r w:rsidRPr="0028187E">
        <w:rPr>
          <w:rFonts w:ascii="Calibri" w:hAnsi="Calibri" w:cs="Calibri"/>
          <w:color w:val="auto"/>
          <w:kern w:val="0"/>
        </w:rPr>
        <w:t xml:space="preserve"> obowiązku podatkowego zgodnie z ustawą z dnia 11 marca 2004 r. o podatku od towarów i usług (Dz.U. z 2020r. poz. 106) dla celów zastosowania kryterium ceny lub kosztu zamawiający dolicza do przedstawionej w ofercie ceny kwotę podatku od towarów i usług, którą miałby obowiązek rozliczyć (zgodnie z art. 225 ustawy </w:t>
      </w:r>
      <w:r w:rsidR="00E66E5A">
        <w:rPr>
          <w:rFonts w:ascii="Calibri" w:hAnsi="Calibri" w:cs="Calibri"/>
          <w:color w:val="auto"/>
          <w:kern w:val="0"/>
        </w:rPr>
        <w:t>PZP</w:t>
      </w:r>
      <w:r w:rsidRPr="0028187E">
        <w:rPr>
          <w:rFonts w:ascii="Calibri" w:hAnsi="Calibri" w:cs="Calibri"/>
          <w:color w:val="auto"/>
          <w:kern w:val="0"/>
        </w:rPr>
        <w:t>). W ofercie wykonawca ma obowiązek:</w:t>
      </w:r>
    </w:p>
    <w:p w14:paraId="59E4A8CA" w14:textId="1A33C24C" w:rsidR="0028187E" w:rsidRDefault="00F26B9B" w:rsidP="00E65FE6">
      <w:pPr>
        <w:pStyle w:val="Akapitzlist"/>
        <w:numPr>
          <w:ilvl w:val="0"/>
          <w:numId w:val="48"/>
        </w:numPr>
        <w:suppressAutoHyphens w:val="0"/>
        <w:jc w:val="both"/>
        <w:rPr>
          <w:rFonts w:ascii="Calibri" w:hAnsi="Calibri" w:cs="Calibri"/>
          <w:color w:val="auto"/>
        </w:rPr>
      </w:pPr>
      <w:r>
        <w:rPr>
          <w:rFonts w:ascii="Calibri" w:hAnsi="Calibri" w:cs="Calibri"/>
          <w:color w:val="auto"/>
        </w:rPr>
        <w:t>p</w:t>
      </w:r>
      <w:r w:rsidR="0028187E">
        <w:rPr>
          <w:rFonts w:ascii="Calibri" w:hAnsi="Calibri" w:cs="Calibri"/>
          <w:color w:val="auto"/>
        </w:rPr>
        <w:t>oinformowania zamawiającego, że wybór jego oferty będzie prowadził do powstania u zamawiającego obowiązku podatkowego,</w:t>
      </w:r>
    </w:p>
    <w:p w14:paraId="71DD8BAC" w14:textId="0FEF09F3" w:rsidR="0028187E" w:rsidRDefault="00F26B9B" w:rsidP="00E65FE6">
      <w:pPr>
        <w:pStyle w:val="Akapitzlist"/>
        <w:numPr>
          <w:ilvl w:val="0"/>
          <w:numId w:val="48"/>
        </w:numPr>
        <w:suppressAutoHyphens w:val="0"/>
        <w:jc w:val="both"/>
        <w:rPr>
          <w:rFonts w:ascii="Calibri" w:hAnsi="Calibri" w:cs="Calibri"/>
          <w:color w:val="auto"/>
        </w:rPr>
      </w:pPr>
      <w:r>
        <w:rPr>
          <w:rFonts w:ascii="Calibri" w:hAnsi="Calibri" w:cs="Calibri"/>
          <w:color w:val="auto"/>
        </w:rPr>
        <w:t>w</w:t>
      </w:r>
      <w:r w:rsidR="0028187E">
        <w:rPr>
          <w:rFonts w:ascii="Calibri" w:hAnsi="Calibri" w:cs="Calibri"/>
          <w:color w:val="auto"/>
        </w:rPr>
        <w:t>skazania nazwy (rodzaju) towaru lub usługi, których dostawa lub świadczenie będą prowadziły do powstania obowiązku podatkowego,</w:t>
      </w:r>
    </w:p>
    <w:p w14:paraId="2637F4C0" w14:textId="788B8454" w:rsidR="0028187E" w:rsidRDefault="00F26B9B" w:rsidP="00E65FE6">
      <w:pPr>
        <w:pStyle w:val="Akapitzlist"/>
        <w:numPr>
          <w:ilvl w:val="0"/>
          <w:numId w:val="48"/>
        </w:numPr>
        <w:suppressAutoHyphens w:val="0"/>
        <w:jc w:val="both"/>
        <w:rPr>
          <w:rFonts w:ascii="Calibri" w:hAnsi="Calibri" w:cs="Calibri"/>
          <w:color w:val="auto"/>
        </w:rPr>
      </w:pPr>
      <w:r>
        <w:rPr>
          <w:rFonts w:ascii="Calibri" w:hAnsi="Calibri" w:cs="Calibri"/>
          <w:color w:val="auto"/>
        </w:rPr>
        <w:t>w</w:t>
      </w:r>
      <w:r w:rsidR="0028187E">
        <w:rPr>
          <w:rFonts w:ascii="Calibri" w:hAnsi="Calibri" w:cs="Calibri"/>
          <w:color w:val="auto"/>
        </w:rPr>
        <w:t>skazania wartości towaru lub usługi objętego obowiązkiem podatkowym zamawiającego, bez kwoty podatku,</w:t>
      </w:r>
    </w:p>
    <w:p w14:paraId="11E4C05E" w14:textId="5E4F8DB3" w:rsidR="0028187E" w:rsidRPr="0028187E" w:rsidRDefault="00F26B9B" w:rsidP="00E65FE6">
      <w:pPr>
        <w:pStyle w:val="Akapitzlist"/>
        <w:numPr>
          <w:ilvl w:val="0"/>
          <w:numId w:val="48"/>
        </w:numPr>
        <w:suppressAutoHyphens w:val="0"/>
        <w:jc w:val="both"/>
        <w:rPr>
          <w:rFonts w:ascii="Calibri" w:hAnsi="Calibri" w:cs="Calibri"/>
          <w:color w:val="auto"/>
        </w:rPr>
      </w:pPr>
      <w:r>
        <w:rPr>
          <w:rFonts w:ascii="Calibri" w:hAnsi="Calibri" w:cs="Calibri"/>
          <w:color w:val="auto"/>
        </w:rPr>
        <w:t>w</w:t>
      </w:r>
      <w:r w:rsidR="0028187E">
        <w:rPr>
          <w:rFonts w:ascii="Calibri" w:hAnsi="Calibri" w:cs="Calibri"/>
          <w:color w:val="auto"/>
        </w:rPr>
        <w:t>skazania stawki podatku od towarów i usług, która zgodnie z wiedzą wykonawcy, będzie miała zastosowanie.</w:t>
      </w:r>
    </w:p>
    <w:p w14:paraId="51591F80" w14:textId="77777777" w:rsidR="00D33F3A" w:rsidRPr="00B62561" w:rsidRDefault="00D33F3A" w:rsidP="00936772">
      <w:pPr>
        <w:suppressAutoHyphens w:val="0"/>
        <w:ind w:left="357"/>
        <w:jc w:val="both"/>
        <w:rPr>
          <w:rFonts w:ascii="Calibri" w:hAnsi="Calibri" w:cs="Calibri"/>
          <w:color w:val="FF0000"/>
        </w:rPr>
      </w:pPr>
    </w:p>
    <w:p w14:paraId="05B48FA9" w14:textId="09A73A26" w:rsidR="00D33F3A" w:rsidRPr="00936772" w:rsidRDefault="00491965" w:rsidP="00E65FE6">
      <w:pPr>
        <w:pStyle w:val="Akapitzlist"/>
        <w:numPr>
          <w:ilvl w:val="0"/>
          <w:numId w:val="18"/>
        </w:numPr>
        <w:suppressAutoHyphens w:val="0"/>
        <w:jc w:val="both"/>
        <w:rPr>
          <w:rFonts w:ascii="Calibri" w:hAnsi="Calibri" w:cs="Calibri"/>
        </w:rPr>
      </w:pPr>
      <w:r w:rsidRPr="00562E30">
        <w:rPr>
          <w:rFonts w:ascii="Calibri" w:hAnsi="Calibri" w:cs="Calibri"/>
          <w:b/>
          <w:bCs/>
          <w:lang w:val="de-DE"/>
        </w:rPr>
        <w:t>OPIS</w:t>
      </w:r>
      <w:r w:rsidR="00EC3C79">
        <w:rPr>
          <w:rFonts w:ascii="Calibri" w:hAnsi="Calibri" w:cs="Calibri"/>
          <w:b/>
          <w:bCs/>
          <w:lang w:val="de-DE"/>
        </w:rPr>
        <w:t xml:space="preserve"> </w:t>
      </w:r>
      <w:r w:rsidRPr="00562E30">
        <w:rPr>
          <w:rFonts w:ascii="Calibri" w:hAnsi="Calibri" w:cs="Calibri"/>
          <w:b/>
          <w:bCs/>
          <w:lang w:val="de-DE"/>
        </w:rPr>
        <w:t>KRYTERI</w:t>
      </w:r>
      <w:r w:rsidR="00EC3C79">
        <w:rPr>
          <w:rFonts w:ascii="Calibri" w:hAnsi="Calibri" w:cs="Calibri"/>
          <w:b/>
          <w:bCs/>
          <w:lang w:val="de-DE"/>
        </w:rPr>
        <w:t>ÓW</w:t>
      </w:r>
      <w:r w:rsidRPr="00562E30">
        <w:rPr>
          <w:rFonts w:ascii="Calibri" w:hAnsi="Calibri" w:cs="Calibri"/>
          <w:b/>
          <w:bCs/>
          <w:lang w:val="de-DE"/>
        </w:rPr>
        <w:t xml:space="preserve"> OCENY OFERT, WRAZ Z PODANIEM WAG TYCH</w:t>
      </w:r>
      <w:r w:rsidRPr="00562E30">
        <w:rPr>
          <w:rFonts w:ascii="Calibri" w:hAnsi="Calibri" w:cs="Calibri"/>
          <w:b/>
          <w:bCs/>
        </w:rPr>
        <w:t xml:space="preserve"> KRYTERIÓ</w:t>
      </w:r>
      <w:r w:rsidRPr="00562E30">
        <w:rPr>
          <w:rFonts w:ascii="Calibri" w:hAnsi="Calibri" w:cs="Calibri"/>
          <w:b/>
          <w:bCs/>
          <w:lang w:val="en-US"/>
        </w:rPr>
        <w:t>W</w:t>
      </w:r>
      <w:r w:rsidR="00EC3C79">
        <w:rPr>
          <w:rFonts w:ascii="Calibri" w:hAnsi="Calibri" w:cs="Calibri"/>
          <w:b/>
          <w:bCs/>
          <w:lang w:val="en-US"/>
        </w:rPr>
        <w:t xml:space="preserve">, I </w:t>
      </w:r>
      <w:r w:rsidRPr="00562E30">
        <w:rPr>
          <w:rFonts w:ascii="Calibri" w:hAnsi="Calibri" w:cs="Calibri"/>
          <w:b/>
          <w:bCs/>
          <w:lang w:val="en-US"/>
        </w:rPr>
        <w:t>SPOSOBU OCENY OFERT</w:t>
      </w:r>
    </w:p>
    <w:p w14:paraId="2C721AD8" w14:textId="77777777" w:rsidR="00B62561" w:rsidRPr="00945118" w:rsidRDefault="00B62561" w:rsidP="00936772">
      <w:pPr>
        <w:widowControl w:val="0"/>
        <w:jc w:val="both"/>
        <w:rPr>
          <w:rFonts w:ascii="Calibri" w:hAnsi="Calibri" w:cs="Calibri"/>
          <w:sz w:val="8"/>
          <w:szCs w:val="8"/>
        </w:rPr>
      </w:pPr>
    </w:p>
    <w:p w14:paraId="7AF7F30C" w14:textId="46119AF2" w:rsidR="00D33F3A" w:rsidRPr="00F504E7" w:rsidRDefault="00491965" w:rsidP="00936772">
      <w:pPr>
        <w:widowControl w:val="0"/>
        <w:jc w:val="both"/>
        <w:rPr>
          <w:rFonts w:ascii="Calibri" w:hAnsi="Calibri" w:cs="Calibri"/>
        </w:rPr>
      </w:pPr>
      <w:r w:rsidRPr="00F504E7">
        <w:rPr>
          <w:rFonts w:ascii="Calibri" w:hAnsi="Calibri" w:cs="Calibri"/>
        </w:rPr>
        <w:t>Oferty zostaną ocenione przez Zamawiającego w oparciu o następujące kryteria i ich znaczenie i wagi punktowe:</w:t>
      </w:r>
    </w:p>
    <w:p w14:paraId="15341D75" w14:textId="77777777" w:rsidR="00D33F3A" w:rsidRPr="00F504E7" w:rsidRDefault="00491965" w:rsidP="00E65FE6">
      <w:pPr>
        <w:pStyle w:val="Domylne"/>
        <w:widowControl w:val="0"/>
        <w:numPr>
          <w:ilvl w:val="0"/>
          <w:numId w:val="3"/>
        </w:numPr>
        <w:shd w:val="clear" w:color="auto" w:fill="FFFFFF"/>
        <w:suppressAutoHyphens/>
        <w:spacing w:before="0" w:line="240" w:lineRule="auto"/>
        <w:jc w:val="both"/>
        <w:rPr>
          <w:rFonts w:ascii="Calibri" w:hAnsi="Calibri" w:cs="Calibri"/>
        </w:rPr>
      </w:pPr>
      <w:r w:rsidRPr="00F504E7">
        <w:rPr>
          <w:rFonts w:ascii="Calibri" w:hAnsi="Calibri" w:cs="Calibri"/>
          <w:kern w:val="2"/>
          <w:u w:color="000000"/>
        </w:rPr>
        <w:t>Cena – 60%,</w:t>
      </w:r>
    </w:p>
    <w:p w14:paraId="0B5ABBFE" w14:textId="77777777" w:rsidR="00D33F3A" w:rsidRPr="00F504E7" w:rsidRDefault="00491965" w:rsidP="00E65FE6">
      <w:pPr>
        <w:pStyle w:val="Domylne"/>
        <w:widowControl w:val="0"/>
        <w:numPr>
          <w:ilvl w:val="0"/>
          <w:numId w:val="3"/>
        </w:numPr>
        <w:shd w:val="clear" w:color="auto" w:fill="FFFFFF"/>
        <w:suppressAutoHyphens/>
        <w:spacing w:before="0" w:line="240" w:lineRule="auto"/>
        <w:jc w:val="both"/>
        <w:rPr>
          <w:rFonts w:ascii="Calibri" w:hAnsi="Calibri" w:cs="Calibri"/>
        </w:rPr>
      </w:pPr>
      <w:r w:rsidRPr="00F504E7">
        <w:rPr>
          <w:rFonts w:ascii="Calibri" w:hAnsi="Calibri" w:cs="Calibri"/>
          <w:kern w:val="2"/>
          <w:u w:color="000000"/>
        </w:rPr>
        <w:t>Gwarancja – 40%</w:t>
      </w:r>
    </w:p>
    <w:p w14:paraId="32EAB260" w14:textId="77777777" w:rsidR="00D33F3A" w:rsidRPr="007B2F65" w:rsidRDefault="00D33F3A" w:rsidP="00936772">
      <w:pPr>
        <w:pStyle w:val="Domylne"/>
        <w:widowControl w:val="0"/>
        <w:shd w:val="clear" w:color="auto" w:fill="FFFFFF"/>
        <w:tabs>
          <w:tab w:val="left" w:pos="1080"/>
          <w:tab w:val="left" w:pos="8992"/>
        </w:tabs>
        <w:suppressAutoHyphens/>
        <w:spacing w:before="0" w:line="240" w:lineRule="auto"/>
        <w:jc w:val="both"/>
        <w:rPr>
          <w:rFonts w:ascii="Calibri" w:eastAsia="Calibri" w:hAnsi="Calibri" w:cs="Calibri"/>
          <w:kern w:val="2"/>
          <w:sz w:val="12"/>
          <w:szCs w:val="12"/>
          <w:u w:color="000000"/>
        </w:rPr>
      </w:pPr>
    </w:p>
    <w:p w14:paraId="70C9E211" w14:textId="77777777" w:rsidR="00D33F3A" w:rsidRPr="00F504E7" w:rsidRDefault="00491965" w:rsidP="00936772">
      <w:pPr>
        <w:pStyle w:val="Domylne"/>
        <w:widowControl w:val="0"/>
        <w:shd w:val="clear" w:color="auto" w:fill="FFFFFF"/>
        <w:tabs>
          <w:tab w:val="left" w:pos="1080"/>
          <w:tab w:val="left" w:pos="8992"/>
        </w:tabs>
        <w:suppressAutoHyphens/>
        <w:spacing w:before="0" w:line="240" w:lineRule="auto"/>
        <w:jc w:val="both"/>
        <w:rPr>
          <w:rFonts w:ascii="Calibri" w:hAnsi="Calibri" w:cs="Calibri"/>
        </w:rPr>
      </w:pPr>
      <w:r w:rsidRPr="00F504E7">
        <w:rPr>
          <w:rFonts w:ascii="Calibri" w:hAnsi="Calibri" w:cs="Calibri"/>
          <w:kern w:val="2"/>
          <w:u w:val="single" w:color="000000"/>
        </w:rPr>
        <w:t>Zasady oceny kryterium CENA (C):</w:t>
      </w:r>
    </w:p>
    <w:p w14:paraId="742B2855" w14:textId="37EDAFD7"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color="000000"/>
        </w:rPr>
        <w:t>Ocenie zostanie poddana cena brutto oferty za wykonanie przedmiotu zamówienia, obliczona przez Wykonawcę zgodnie z przepisami prawa oraz sposobem obliczania ceny oferty. Ocena w zakresie tego kryterium zostanie dokonana na podstawie deklaracji Wykonawcy złożonej w wypełnionym „Formularzu ofertowym”. Maksymalnie można uzyskać 60 punktów. Liczba punktów, którą można uzyskać w tym kryterium zostanie obliczona wg wzoru:</w:t>
      </w:r>
    </w:p>
    <w:p w14:paraId="36B7489B" w14:textId="54A37E49" w:rsidR="00D33F3A" w:rsidRPr="00F504E7" w:rsidRDefault="00491965" w:rsidP="00936772">
      <w:pPr>
        <w:pStyle w:val="Domylne"/>
        <w:widowControl w:val="0"/>
        <w:tabs>
          <w:tab w:val="left" w:pos="3600"/>
        </w:tabs>
        <w:suppressAutoHyphens/>
        <w:spacing w:before="0" w:line="240" w:lineRule="auto"/>
        <w:jc w:val="both"/>
        <w:rPr>
          <w:rFonts w:ascii="Calibri" w:hAnsi="Calibri" w:cs="Calibri"/>
        </w:rPr>
      </w:pPr>
      <w:r w:rsidRPr="00F504E7">
        <w:rPr>
          <w:rFonts w:ascii="Calibri" w:eastAsia="Calibri" w:hAnsi="Calibri" w:cs="Calibri"/>
          <w:kern w:val="2"/>
          <w:u w:color="000000"/>
        </w:rPr>
        <w:tab/>
        <w:t xml:space="preserve">        </w:t>
      </w:r>
      <w:r w:rsidR="007D427C">
        <w:rPr>
          <w:rFonts w:ascii="Calibri" w:eastAsia="Calibri" w:hAnsi="Calibri" w:cs="Calibri"/>
          <w:kern w:val="2"/>
          <w:u w:color="000000"/>
        </w:rPr>
        <w:t xml:space="preserve">      </w:t>
      </w:r>
      <w:proofErr w:type="spellStart"/>
      <w:r w:rsidRPr="00F504E7">
        <w:rPr>
          <w:rFonts w:ascii="Calibri" w:eastAsia="Calibri" w:hAnsi="Calibri" w:cs="Calibri"/>
          <w:kern w:val="2"/>
          <w:u w:color="000000"/>
        </w:rPr>
        <w:t>Cn</w:t>
      </w:r>
      <w:proofErr w:type="spellEnd"/>
    </w:p>
    <w:p w14:paraId="30692260" w14:textId="77777777" w:rsidR="00D33F3A" w:rsidRPr="00F504E7" w:rsidRDefault="00491965" w:rsidP="00936772">
      <w:pPr>
        <w:pStyle w:val="Domylne"/>
        <w:widowControl w:val="0"/>
        <w:tabs>
          <w:tab w:val="left" w:pos="3600"/>
        </w:tabs>
        <w:suppressAutoHyphens/>
        <w:spacing w:before="0" w:line="240" w:lineRule="auto"/>
        <w:jc w:val="both"/>
        <w:rPr>
          <w:rFonts w:ascii="Calibri" w:hAnsi="Calibri" w:cs="Calibri"/>
        </w:rPr>
      </w:pPr>
      <w:r w:rsidRPr="00F504E7">
        <w:rPr>
          <w:rFonts w:ascii="Calibri" w:hAnsi="Calibri" w:cs="Calibri"/>
          <w:kern w:val="2"/>
          <w:u w:color="000000"/>
        </w:rPr>
        <w:t>Liczba zdobytych punktów w kryterium C  =  ----- x  100 x  waga kryterium 60%</w:t>
      </w:r>
    </w:p>
    <w:p w14:paraId="4C587BF7" w14:textId="1FA841F5" w:rsidR="00D33F3A" w:rsidRPr="00F504E7" w:rsidRDefault="00491965" w:rsidP="00936772">
      <w:pPr>
        <w:pStyle w:val="Domylne"/>
        <w:widowControl w:val="0"/>
        <w:tabs>
          <w:tab w:val="left" w:pos="3600"/>
        </w:tabs>
        <w:suppressAutoHyphens/>
        <w:spacing w:before="0" w:line="240" w:lineRule="auto"/>
        <w:ind w:left="360"/>
        <w:jc w:val="both"/>
        <w:rPr>
          <w:rFonts w:ascii="Calibri" w:hAnsi="Calibri" w:cs="Calibri"/>
        </w:rPr>
      </w:pPr>
      <w:r w:rsidRPr="00F504E7">
        <w:rPr>
          <w:rFonts w:ascii="Calibri" w:hAnsi="Calibri" w:cs="Calibri"/>
          <w:kern w:val="2"/>
          <w:u w:color="000000"/>
        </w:rPr>
        <w:t xml:space="preserve">                                                              </w:t>
      </w:r>
      <w:r w:rsidRPr="00F504E7">
        <w:rPr>
          <w:rFonts w:ascii="Calibri" w:hAnsi="Calibri" w:cs="Calibri"/>
          <w:kern w:val="2"/>
          <w:u w:color="000000"/>
        </w:rPr>
        <w:tab/>
        <w:t xml:space="preserve">  </w:t>
      </w:r>
      <w:proofErr w:type="spellStart"/>
      <w:r w:rsidRPr="00F504E7">
        <w:rPr>
          <w:rFonts w:ascii="Calibri" w:hAnsi="Calibri" w:cs="Calibri"/>
          <w:kern w:val="2"/>
          <w:u w:color="000000"/>
        </w:rPr>
        <w:t>Cb</w:t>
      </w:r>
      <w:proofErr w:type="spellEnd"/>
    </w:p>
    <w:p w14:paraId="79988A52" w14:textId="77777777"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color="000000"/>
        </w:rPr>
        <w:t>gdzie:</w:t>
      </w:r>
    </w:p>
    <w:p w14:paraId="6BFF5297" w14:textId="5F1EEB4D" w:rsidR="00D33F3A" w:rsidRPr="00F504E7" w:rsidRDefault="00491965" w:rsidP="00936772">
      <w:pPr>
        <w:pStyle w:val="Domylne"/>
        <w:widowControl w:val="0"/>
        <w:suppressAutoHyphens/>
        <w:spacing w:before="0" w:line="240" w:lineRule="auto"/>
        <w:jc w:val="both"/>
        <w:rPr>
          <w:rFonts w:ascii="Calibri" w:hAnsi="Calibri" w:cs="Calibri"/>
        </w:rPr>
      </w:pPr>
      <w:proofErr w:type="spellStart"/>
      <w:r w:rsidRPr="00F504E7">
        <w:rPr>
          <w:rFonts w:ascii="Calibri" w:hAnsi="Calibri" w:cs="Calibri"/>
          <w:kern w:val="2"/>
          <w:u w:color="000000"/>
        </w:rPr>
        <w:t>Cn</w:t>
      </w:r>
      <w:proofErr w:type="spellEnd"/>
      <w:r w:rsidR="007D427C">
        <w:rPr>
          <w:rFonts w:ascii="Calibri" w:hAnsi="Calibri" w:cs="Calibri"/>
          <w:kern w:val="2"/>
          <w:u w:color="000000"/>
        </w:rPr>
        <w:t xml:space="preserve"> </w:t>
      </w:r>
      <w:r w:rsidRPr="00F504E7">
        <w:rPr>
          <w:rFonts w:ascii="Calibri" w:hAnsi="Calibri" w:cs="Calibri"/>
          <w:kern w:val="2"/>
          <w:u w:color="000000"/>
        </w:rPr>
        <w:t>– cena najniższa wśród ofert</w:t>
      </w:r>
    </w:p>
    <w:p w14:paraId="3D104CCA" w14:textId="370D6572" w:rsidR="00D33F3A" w:rsidRPr="00F504E7" w:rsidRDefault="00491965" w:rsidP="00936772">
      <w:pPr>
        <w:pStyle w:val="Domylne"/>
        <w:widowControl w:val="0"/>
        <w:suppressAutoHyphens/>
        <w:spacing w:before="0" w:line="240" w:lineRule="auto"/>
        <w:jc w:val="both"/>
        <w:rPr>
          <w:rFonts w:ascii="Calibri" w:hAnsi="Calibri" w:cs="Calibri"/>
        </w:rPr>
      </w:pPr>
      <w:proofErr w:type="spellStart"/>
      <w:r w:rsidRPr="00F504E7">
        <w:rPr>
          <w:rFonts w:ascii="Calibri" w:hAnsi="Calibri" w:cs="Calibri"/>
          <w:kern w:val="2"/>
          <w:u w:color="000000"/>
        </w:rPr>
        <w:t>Cb</w:t>
      </w:r>
      <w:proofErr w:type="spellEnd"/>
      <w:r w:rsidRPr="00F504E7">
        <w:rPr>
          <w:rFonts w:ascii="Calibri" w:hAnsi="Calibri" w:cs="Calibri"/>
          <w:kern w:val="2"/>
          <w:u w:color="000000"/>
        </w:rPr>
        <w:t xml:space="preserve"> – cena oferty badanej</w:t>
      </w:r>
    </w:p>
    <w:p w14:paraId="355EA472" w14:textId="5D1E5F73"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color="000000"/>
        </w:rPr>
        <w:t>100 – wskaźnik stały</w:t>
      </w:r>
    </w:p>
    <w:p w14:paraId="0AD772B3" w14:textId="26B121B7"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color="000000"/>
        </w:rPr>
        <w:t>60%</w:t>
      </w:r>
      <w:r w:rsidR="007D427C">
        <w:rPr>
          <w:rFonts w:ascii="Calibri" w:hAnsi="Calibri" w:cs="Calibri"/>
          <w:kern w:val="2"/>
          <w:u w:color="000000"/>
        </w:rPr>
        <w:t xml:space="preserve"> </w:t>
      </w:r>
      <w:r w:rsidRPr="00F504E7">
        <w:rPr>
          <w:rFonts w:ascii="Calibri" w:hAnsi="Calibri" w:cs="Calibri"/>
          <w:kern w:val="2"/>
          <w:u w:color="000000"/>
        </w:rPr>
        <w:t>– procentowe znaczenie kryterium</w:t>
      </w:r>
    </w:p>
    <w:p w14:paraId="0657E2DF" w14:textId="77777777" w:rsidR="00D33F3A" w:rsidRPr="007B2F65" w:rsidRDefault="00D33F3A" w:rsidP="00936772">
      <w:pPr>
        <w:pStyle w:val="Domylne"/>
        <w:widowControl w:val="0"/>
        <w:suppressAutoHyphens/>
        <w:spacing w:before="0" w:line="240" w:lineRule="auto"/>
        <w:jc w:val="both"/>
        <w:rPr>
          <w:rFonts w:ascii="Calibri" w:eastAsia="Calibri" w:hAnsi="Calibri" w:cs="Calibri"/>
          <w:b/>
          <w:bCs/>
          <w:kern w:val="2"/>
          <w:sz w:val="12"/>
          <w:szCs w:val="12"/>
          <w:u w:color="000000"/>
        </w:rPr>
      </w:pPr>
    </w:p>
    <w:p w14:paraId="74A72E12" w14:textId="77777777"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val="single" w:color="000000"/>
        </w:rPr>
        <w:t>Zasady oceny kryterium Gwarancja (G):</w:t>
      </w:r>
    </w:p>
    <w:p w14:paraId="4C9F570F" w14:textId="6CE44B82"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color="000000"/>
        </w:rPr>
        <w:lastRenderedPageBreak/>
        <w:t>Ocena w zakresie tego kryterium zostanie dokonana na podstawie deklaracji Wykonawcy, dotyczącej</w:t>
      </w:r>
      <w:r w:rsidRPr="00F504E7">
        <w:rPr>
          <w:rFonts w:ascii="Calibri" w:hAnsi="Calibri" w:cs="Calibri"/>
          <w:b/>
          <w:bCs/>
          <w:kern w:val="2"/>
          <w:u w:color="000000"/>
        </w:rPr>
        <w:t xml:space="preserve"> </w:t>
      </w:r>
      <w:r w:rsidRPr="00F504E7">
        <w:rPr>
          <w:rFonts w:ascii="Calibri" w:hAnsi="Calibri" w:cs="Calibri"/>
          <w:kern w:val="2"/>
          <w:u w:color="000000"/>
        </w:rPr>
        <w:t>okresu gwarancji</w:t>
      </w:r>
      <w:r w:rsidRPr="00F504E7">
        <w:rPr>
          <w:rFonts w:ascii="Calibri" w:hAnsi="Calibri" w:cs="Calibri"/>
          <w:b/>
          <w:bCs/>
          <w:kern w:val="2"/>
          <w:u w:color="000000"/>
        </w:rPr>
        <w:t xml:space="preserve"> </w:t>
      </w:r>
      <w:r w:rsidRPr="00F504E7">
        <w:rPr>
          <w:rFonts w:ascii="Calibri" w:hAnsi="Calibri" w:cs="Calibri"/>
          <w:kern w:val="2"/>
          <w:u w:color="000000"/>
        </w:rPr>
        <w:t>(podanego w liczbie pełnych miesięcy) złożonej w wypełnionym „Formularzu oferty”. Okres gwarancji należy podać w liczbie miesięcy (np. 36 m-</w:t>
      </w:r>
      <w:proofErr w:type="spellStart"/>
      <w:r w:rsidRPr="00F504E7">
        <w:rPr>
          <w:rFonts w:ascii="Calibri" w:hAnsi="Calibri" w:cs="Calibri"/>
          <w:kern w:val="2"/>
          <w:u w:color="000000"/>
        </w:rPr>
        <w:t>cy</w:t>
      </w:r>
      <w:proofErr w:type="spellEnd"/>
      <w:r w:rsidRPr="00F504E7">
        <w:rPr>
          <w:rFonts w:ascii="Calibri" w:hAnsi="Calibri" w:cs="Calibri"/>
          <w:kern w:val="2"/>
          <w:u w:color="000000"/>
        </w:rPr>
        <w:t xml:space="preserve"> lub 40 m-</w:t>
      </w:r>
      <w:proofErr w:type="spellStart"/>
      <w:r w:rsidRPr="00F504E7">
        <w:rPr>
          <w:rFonts w:ascii="Calibri" w:hAnsi="Calibri" w:cs="Calibri"/>
          <w:kern w:val="2"/>
          <w:u w:color="000000"/>
        </w:rPr>
        <w:t>cy</w:t>
      </w:r>
      <w:proofErr w:type="spellEnd"/>
      <w:r w:rsidRPr="00F504E7">
        <w:rPr>
          <w:rFonts w:ascii="Calibri" w:hAnsi="Calibri" w:cs="Calibri"/>
          <w:kern w:val="2"/>
          <w:u w:color="000000"/>
        </w:rPr>
        <w:t xml:space="preserve"> itp.), jednakże nie krócej niż 36 miesięcy i nie dłużej niż 60 miesięcy. Jeżeli Wykonawca zaproponuje</w:t>
      </w:r>
      <w:r w:rsidR="00EC3C79">
        <w:rPr>
          <w:rFonts w:ascii="Calibri" w:hAnsi="Calibri" w:cs="Calibri"/>
          <w:kern w:val="2"/>
          <w:u w:color="000000"/>
        </w:rPr>
        <w:t xml:space="preserve"> </w:t>
      </w:r>
      <w:r w:rsidR="007D427C" w:rsidRPr="00EC3C79">
        <w:rPr>
          <w:rFonts w:ascii="Calibri" w:hAnsi="Calibri" w:cs="Calibri"/>
          <w:color w:val="auto"/>
          <w:kern w:val="2"/>
          <w:u w:color="000000"/>
        </w:rPr>
        <w:t xml:space="preserve">termin okresu gwarancji </w:t>
      </w:r>
      <w:r w:rsidRPr="00F504E7">
        <w:rPr>
          <w:rFonts w:ascii="Calibri" w:hAnsi="Calibri" w:cs="Calibri"/>
          <w:kern w:val="2"/>
          <w:u w:color="000000"/>
        </w:rPr>
        <w:t>dłuższy niż 60 miesięcy do oceny tego kryterium przyjęty zostanie okres 60 miesięcy i tak zostanie uwzględniony w umowie z Wykonawcą. Termin krótszy niż 36 miesięcy nie spełnia warunków zawartych w specyfikacji warunków zamówienia. Maksymalnie można uzyskać 40 punktów. Liczba punktów, którą można uzyskać w tym kryterium zostanie obliczona wg wzoru:</w:t>
      </w:r>
    </w:p>
    <w:p w14:paraId="17DBB14B" w14:textId="7CF2FAAB" w:rsidR="00D33F3A" w:rsidRPr="00F504E7" w:rsidRDefault="00491965" w:rsidP="00936772">
      <w:pPr>
        <w:pStyle w:val="Domylne"/>
        <w:widowControl w:val="0"/>
        <w:tabs>
          <w:tab w:val="left" w:pos="3600"/>
        </w:tabs>
        <w:suppressAutoHyphens/>
        <w:spacing w:before="0" w:line="240" w:lineRule="auto"/>
        <w:ind w:left="720"/>
        <w:jc w:val="both"/>
        <w:rPr>
          <w:rFonts w:ascii="Calibri" w:hAnsi="Calibri" w:cs="Calibri"/>
        </w:rPr>
      </w:pPr>
      <w:r w:rsidRPr="00F504E7">
        <w:rPr>
          <w:rFonts w:ascii="Calibri" w:hAnsi="Calibri" w:cs="Calibri"/>
          <w:b/>
          <w:bCs/>
          <w:kern w:val="2"/>
          <w:u w:color="000000"/>
        </w:rPr>
        <w:t xml:space="preserve">                                         </w:t>
      </w:r>
      <w:r w:rsidRPr="00F504E7">
        <w:rPr>
          <w:rFonts w:ascii="Calibri" w:hAnsi="Calibri" w:cs="Calibri"/>
          <w:b/>
          <w:bCs/>
          <w:kern w:val="2"/>
          <w:u w:color="000000"/>
        </w:rPr>
        <w:tab/>
        <w:t xml:space="preserve"> </w:t>
      </w:r>
      <w:r w:rsidRPr="00F504E7">
        <w:rPr>
          <w:rFonts w:ascii="Calibri" w:hAnsi="Calibri" w:cs="Calibri"/>
          <w:kern w:val="2"/>
          <w:u w:color="000000"/>
        </w:rPr>
        <w:t xml:space="preserve">     </w:t>
      </w:r>
      <w:r w:rsidR="007D427C">
        <w:rPr>
          <w:rFonts w:ascii="Calibri" w:hAnsi="Calibri" w:cs="Calibri"/>
          <w:kern w:val="2"/>
          <w:u w:color="000000"/>
        </w:rPr>
        <w:t xml:space="preserve">       </w:t>
      </w:r>
      <w:proofErr w:type="spellStart"/>
      <w:r w:rsidRPr="00F504E7">
        <w:rPr>
          <w:rFonts w:ascii="Calibri" w:hAnsi="Calibri" w:cs="Calibri"/>
          <w:kern w:val="2"/>
          <w:u w:color="000000"/>
        </w:rPr>
        <w:t>Gb</w:t>
      </w:r>
      <w:proofErr w:type="spellEnd"/>
    </w:p>
    <w:p w14:paraId="622D51BA" w14:textId="77777777" w:rsidR="00D33F3A" w:rsidRPr="00F504E7" w:rsidRDefault="00491965" w:rsidP="00936772">
      <w:pPr>
        <w:pStyle w:val="Domylne"/>
        <w:widowControl w:val="0"/>
        <w:tabs>
          <w:tab w:val="left" w:pos="3600"/>
        </w:tabs>
        <w:suppressAutoHyphens/>
        <w:spacing w:before="0" w:line="240" w:lineRule="auto"/>
        <w:jc w:val="both"/>
        <w:rPr>
          <w:rFonts w:ascii="Calibri" w:hAnsi="Calibri" w:cs="Calibri"/>
        </w:rPr>
      </w:pPr>
      <w:r w:rsidRPr="00F504E7">
        <w:rPr>
          <w:rFonts w:ascii="Calibri" w:hAnsi="Calibri" w:cs="Calibri"/>
          <w:kern w:val="2"/>
          <w:u w:color="000000"/>
        </w:rPr>
        <w:t>Liczba zdobytych punktów w kryterium G =  ----- x  100 x waga kryterium 40%</w:t>
      </w:r>
    </w:p>
    <w:p w14:paraId="7FA53158" w14:textId="1C8F76D7" w:rsidR="00D33F3A" w:rsidRPr="00F504E7" w:rsidRDefault="00491965" w:rsidP="00936772">
      <w:pPr>
        <w:pStyle w:val="Domylne"/>
        <w:widowControl w:val="0"/>
        <w:tabs>
          <w:tab w:val="left" w:pos="3600"/>
        </w:tabs>
        <w:suppressAutoHyphens/>
        <w:spacing w:before="0" w:line="240" w:lineRule="auto"/>
        <w:ind w:left="720"/>
        <w:jc w:val="both"/>
        <w:rPr>
          <w:rFonts w:ascii="Calibri" w:hAnsi="Calibri" w:cs="Calibri"/>
        </w:rPr>
      </w:pPr>
      <w:r w:rsidRPr="00F504E7">
        <w:rPr>
          <w:rFonts w:ascii="Calibri" w:hAnsi="Calibri" w:cs="Calibri"/>
          <w:kern w:val="2"/>
          <w:u w:color="000000"/>
        </w:rPr>
        <w:t xml:space="preserve">                                         </w:t>
      </w:r>
      <w:r w:rsidRPr="00F504E7">
        <w:rPr>
          <w:rFonts w:ascii="Calibri" w:hAnsi="Calibri" w:cs="Calibri"/>
          <w:kern w:val="2"/>
          <w:u w:color="000000"/>
        </w:rPr>
        <w:tab/>
        <w:t xml:space="preserve">     </w:t>
      </w:r>
      <w:r w:rsidR="007D427C">
        <w:rPr>
          <w:rFonts w:ascii="Calibri" w:hAnsi="Calibri" w:cs="Calibri"/>
          <w:kern w:val="2"/>
          <w:u w:color="000000"/>
        </w:rPr>
        <w:t xml:space="preserve">       </w:t>
      </w:r>
      <w:r w:rsidRPr="00F504E7">
        <w:rPr>
          <w:rFonts w:ascii="Calibri" w:hAnsi="Calibri" w:cs="Calibri"/>
          <w:kern w:val="2"/>
          <w:u w:color="000000"/>
        </w:rPr>
        <w:t xml:space="preserve"> </w:t>
      </w:r>
      <w:proofErr w:type="spellStart"/>
      <w:r w:rsidRPr="00F504E7">
        <w:rPr>
          <w:rFonts w:ascii="Calibri" w:hAnsi="Calibri" w:cs="Calibri"/>
          <w:kern w:val="2"/>
          <w:u w:color="000000"/>
        </w:rPr>
        <w:t>Gn</w:t>
      </w:r>
      <w:proofErr w:type="spellEnd"/>
      <w:r w:rsidRPr="00F504E7">
        <w:rPr>
          <w:rFonts w:ascii="Calibri" w:hAnsi="Calibri" w:cs="Calibri"/>
          <w:kern w:val="2"/>
          <w:u w:color="000000"/>
        </w:rPr>
        <w:t xml:space="preserve">         </w:t>
      </w:r>
    </w:p>
    <w:p w14:paraId="7F6308EE" w14:textId="77777777" w:rsidR="00D33F3A" w:rsidRPr="00F504E7" w:rsidRDefault="00491965" w:rsidP="00936772">
      <w:pPr>
        <w:pStyle w:val="Domylne"/>
        <w:widowControl w:val="0"/>
        <w:tabs>
          <w:tab w:val="left" w:pos="3600"/>
        </w:tabs>
        <w:suppressAutoHyphens/>
        <w:spacing w:before="0" w:line="240" w:lineRule="auto"/>
        <w:jc w:val="both"/>
        <w:rPr>
          <w:rFonts w:ascii="Calibri" w:hAnsi="Calibri" w:cs="Calibri"/>
        </w:rPr>
      </w:pPr>
      <w:r w:rsidRPr="00F504E7">
        <w:rPr>
          <w:rFonts w:ascii="Calibri" w:hAnsi="Calibri" w:cs="Calibri"/>
          <w:kern w:val="2"/>
          <w:u w:color="000000"/>
        </w:rPr>
        <w:t>gdzie:</w:t>
      </w:r>
    </w:p>
    <w:p w14:paraId="155A9E5B" w14:textId="389615E7" w:rsidR="00D33F3A" w:rsidRPr="00F504E7" w:rsidRDefault="00491965" w:rsidP="00936772">
      <w:pPr>
        <w:pStyle w:val="Domylne"/>
        <w:widowControl w:val="0"/>
        <w:suppressAutoHyphens/>
        <w:spacing w:before="0" w:line="240" w:lineRule="auto"/>
        <w:jc w:val="both"/>
        <w:rPr>
          <w:rFonts w:ascii="Calibri" w:hAnsi="Calibri" w:cs="Calibri"/>
        </w:rPr>
      </w:pPr>
      <w:proofErr w:type="spellStart"/>
      <w:r w:rsidRPr="00F504E7">
        <w:rPr>
          <w:rFonts w:ascii="Calibri" w:hAnsi="Calibri" w:cs="Calibri"/>
          <w:kern w:val="2"/>
          <w:u w:color="000000"/>
        </w:rPr>
        <w:t>Gb</w:t>
      </w:r>
      <w:proofErr w:type="spellEnd"/>
      <w:r w:rsidR="007D427C">
        <w:rPr>
          <w:rFonts w:ascii="Calibri" w:hAnsi="Calibri" w:cs="Calibri"/>
          <w:kern w:val="2"/>
          <w:u w:color="000000"/>
        </w:rPr>
        <w:t xml:space="preserve"> </w:t>
      </w:r>
      <w:r w:rsidRPr="00F504E7">
        <w:rPr>
          <w:rFonts w:ascii="Calibri" w:hAnsi="Calibri" w:cs="Calibri"/>
          <w:kern w:val="2"/>
          <w:u w:color="000000"/>
        </w:rPr>
        <w:t>– okres gwarancji zadeklarowany w ofercie badanej w miesiącach</w:t>
      </w:r>
    </w:p>
    <w:p w14:paraId="5079C154" w14:textId="1131A510" w:rsidR="00D33F3A" w:rsidRPr="00F504E7" w:rsidRDefault="00491965" w:rsidP="00936772">
      <w:pPr>
        <w:pStyle w:val="Domylne"/>
        <w:widowControl w:val="0"/>
        <w:suppressAutoHyphens/>
        <w:spacing w:before="0" w:line="240" w:lineRule="auto"/>
        <w:jc w:val="both"/>
        <w:rPr>
          <w:rFonts w:ascii="Calibri" w:hAnsi="Calibri" w:cs="Calibri"/>
        </w:rPr>
      </w:pPr>
      <w:proofErr w:type="spellStart"/>
      <w:r w:rsidRPr="00F504E7">
        <w:rPr>
          <w:rFonts w:ascii="Calibri" w:hAnsi="Calibri" w:cs="Calibri"/>
          <w:kern w:val="2"/>
          <w:u w:color="000000"/>
        </w:rPr>
        <w:t>Gn</w:t>
      </w:r>
      <w:proofErr w:type="spellEnd"/>
      <w:r w:rsidR="007D427C">
        <w:rPr>
          <w:rFonts w:ascii="Calibri" w:hAnsi="Calibri" w:cs="Calibri"/>
          <w:kern w:val="2"/>
          <w:u w:color="000000"/>
        </w:rPr>
        <w:t xml:space="preserve"> </w:t>
      </w:r>
      <w:r w:rsidRPr="00F504E7">
        <w:rPr>
          <w:rFonts w:ascii="Calibri" w:hAnsi="Calibri" w:cs="Calibri"/>
          <w:kern w:val="2"/>
          <w:u w:color="000000"/>
        </w:rPr>
        <w:t>– najdłuższy okres gwarancji spośród zadeklarowanych w złożonych ofertach w miesiącach</w:t>
      </w:r>
    </w:p>
    <w:p w14:paraId="69FA9D2A" w14:textId="7A705D4F"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color="000000"/>
        </w:rPr>
        <w:t>100</w:t>
      </w:r>
      <w:r w:rsidR="007D427C">
        <w:rPr>
          <w:rFonts w:ascii="Calibri" w:hAnsi="Calibri" w:cs="Calibri"/>
          <w:kern w:val="2"/>
          <w:u w:color="000000"/>
        </w:rPr>
        <w:t xml:space="preserve"> </w:t>
      </w:r>
      <w:r w:rsidRPr="00F504E7">
        <w:rPr>
          <w:rFonts w:ascii="Calibri" w:hAnsi="Calibri" w:cs="Calibri"/>
          <w:kern w:val="2"/>
          <w:u w:color="000000"/>
        </w:rPr>
        <w:t>– wskaźnik stały</w:t>
      </w:r>
    </w:p>
    <w:p w14:paraId="4E6C3271" w14:textId="30091608"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color="000000"/>
        </w:rPr>
        <w:t>40%</w:t>
      </w:r>
      <w:r w:rsidR="007D427C">
        <w:rPr>
          <w:rFonts w:ascii="Calibri" w:hAnsi="Calibri" w:cs="Calibri"/>
          <w:kern w:val="2"/>
          <w:u w:color="000000"/>
        </w:rPr>
        <w:t xml:space="preserve"> </w:t>
      </w:r>
      <w:r w:rsidRPr="00F504E7">
        <w:rPr>
          <w:rFonts w:ascii="Calibri" w:hAnsi="Calibri" w:cs="Calibri"/>
          <w:kern w:val="2"/>
          <w:u w:color="000000"/>
        </w:rPr>
        <w:t>– procentowe znaczenie kryterium</w:t>
      </w:r>
    </w:p>
    <w:p w14:paraId="27D7FF41" w14:textId="77777777" w:rsidR="00D33F3A" w:rsidRPr="00945118" w:rsidRDefault="00D33F3A" w:rsidP="00936772">
      <w:pPr>
        <w:pStyle w:val="Domylne"/>
        <w:widowControl w:val="0"/>
        <w:suppressAutoHyphens/>
        <w:spacing w:before="0" w:line="240" w:lineRule="auto"/>
        <w:jc w:val="both"/>
        <w:rPr>
          <w:rFonts w:ascii="Calibri" w:eastAsia="Calibri" w:hAnsi="Calibri" w:cs="Calibri"/>
          <w:kern w:val="2"/>
          <w:sz w:val="12"/>
          <w:szCs w:val="12"/>
          <w:u w:color="000000"/>
        </w:rPr>
      </w:pPr>
    </w:p>
    <w:p w14:paraId="2468312A" w14:textId="77777777" w:rsidR="00D33F3A" w:rsidRPr="00F504E7" w:rsidRDefault="00491965" w:rsidP="00936772">
      <w:pPr>
        <w:pStyle w:val="Domylne"/>
        <w:widowControl w:val="0"/>
        <w:suppressAutoHyphens/>
        <w:spacing w:before="0" w:line="240" w:lineRule="auto"/>
        <w:jc w:val="both"/>
        <w:rPr>
          <w:rFonts w:ascii="Calibri" w:hAnsi="Calibri" w:cs="Calibri"/>
        </w:rPr>
      </w:pPr>
      <w:r w:rsidRPr="00F504E7">
        <w:rPr>
          <w:rFonts w:ascii="Calibri" w:hAnsi="Calibri" w:cs="Calibri"/>
          <w:kern w:val="2"/>
          <w:u w:val="single" w:color="000000"/>
        </w:rPr>
        <w:t>Maksymalna ilość punktów jaką</w:t>
      </w:r>
      <w:r w:rsidRPr="00F504E7">
        <w:rPr>
          <w:rFonts w:ascii="Calibri" w:hAnsi="Calibri" w:cs="Calibri"/>
          <w:b/>
          <w:bCs/>
          <w:kern w:val="2"/>
          <w:u w:val="single" w:color="000000"/>
          <w:vertAlign w:val="subscript"/>
        </w:rPr>
        <w:t xml:space="preserve"> </w:t>
      </w:r>
      <w:r w:rsidRPr="00F504E7">
        <w:rPr>
          <w:rFonts w:ascii="Calibri" w:hAnsi="Calibri" w:cs="Calibri"/>
          <w:kern w:val="2"/>
          <w:u w:val="single" w:color="000000"/>
        </w:rPr>
        <w:t>może uzyskać wykonawca wynosi 100 pkt.</w:t>
      </w:r>
    </w:p>
    <w:p w14:paraId="4C32D5D9" w14:textId="77777777" w:rsidR="00D33F3A" w:rsidRPr="00F504E7" w:rsidRDefault="00D33F3A" w:rsidP="00936772">
      <w:pPr>
        <w:pStyle w:val="Domylne"/>
        <w:widowControl w:val="0"/>
        <w:suppressAutoHyphens/>
        <w:spacing w:before="0" w:line="240" w:lineRule="auto"/>
        <w:jc w:val="both"/>
        <w:rPr>
          <w:rFonts w:ascii="Calibri" w:eastAsia="Calibri" w:hAnsi="Calibri" w:cs="Calibri"/>
          <w:kern w:val="2"/>
          <w:u w:color="000000"/>
        </w:rPr>
      </w:pPr>
    </w:p>
    <w:p w14:paraId="5542CB82" w14:textId="61220919" w:rsidR="00D33F3A" w:rsidRDefault="00491965" w:rsidP="00936772">
      <w:pPr>
        <w:pStyle w:val="Domylne"/>
        <w:widowControl w:val="0"/>
        <w:suppressAutoHyphens/>
        <w:spacing w:before="0" w:line="240" w:lineRule="auto"/>
        <w:jc w:val="both"/>
        <w:rPr>
          <w:rFonts w:ascii="Calibri" w:hAnsi="Calibri" w:cs="Calibri"/>
          <w:kern w:val="2"/>
          <w:u w:color="000000"/>
        </w:rPr>
      </w:pPr>
      <w:r w:rsidRPr="00F504E7">
        <w:rPr>
          <w:rFonts w:ascii="Calibri" w:hAnsi="Calibri" w:cs="Calibri"/>
          <w:kern w:val="2"/>
          <w:u w:color="000000"/>
        </w:rPr>
        <w:t>Suma punktów (SP): SP = C + G</w:t>
      </w:r>
    </w:p>
    <w:p w14:paraId="71C3E99B" w14:textId="77777777" w:rsidR="00F715D4" w:rsidRPr="00F504E7" w:rsidRDefault="00F715D4" w:rsidP="00936772">
      <w:pPr>
        <w:pStyle w:val="Domylne"/>
        <w:widowControl w:val="0"/>
        <w:suppressAutoHyphens/>
        <w:spacing w:before="0" w:line="240" w:lineRule="auto"/>
        <w:jc w:val="both"/>
        <w:rPr>
          <w:rFonts w:ascii="Calibri" w:hAnsi="Calibri" w:cs="Calibri"/>
        </w:rPr>
      </w:pPr>
    </w:p>
    <w:p w14:paraId="0E563C28" w14:textId="27562011" w:rsidR="003320EA" w:rsidRPr="003320EA" w:rsidRDefault="00491965" w:rsidP="00E65FE6">
      <w:pPr>
        <w:pStyle w:val="Akapitzlist"/>
        <w:numPr>
          <w:ilvl w:val="0"/>
          <w:numId w:val="18"/>
        </w:numPr>
        <w:ind w:right="80"/>
        <w:jc w:val="both"/>
        <w:rPr>
          <w:rFonts w:ascii="Calibri" w:hAnsi="Calibri" w:cs="Calibri"/>
          <w:strike/>
          <w:color w:val="FF0000"/>
        </w:rPr>
      </w:pPr>
      <w:r w:rsidRPr="00943FEC">
        <w:rPr>
          <w:rFonts w:ascii="Calibri" w:hAnsi="Calibri" w:cs="Calibri"/>
          <w:b/>
          <w:bCs/>
        </w:rPr>
        <w:t xml:space="preserve">INFORMACJE O FORMALNOŚCIACH, JAKIE </w:t>
      </w:r>
      <w:r w:rsidR="0038260D">
        <w:rPr>
          <w:rFonts w:ascii="Calibri" w:hAnsi="Calibri" w:cs="Calibri"/>
          <w:b/>
          <w:bCs/>
        </w:rPr>
        <w:t xml:space="preserve">MUSZĄ </w:t>
      </w:r>
      <w:r w:rsidRPr="00943FEC">
        <w:rPr>
          <w:rFonts w:ascii="Calibri" w:hAnsi="Calibri" w:cs="Calibri"/>
          <w:b/>
          <w:bCs/>
        </w:rPr>
        <w:t>ZOSTAĆ DOPEŁNIONE PO WYBORZE OFERTY W CELU ZAWARCIA UMOWY W SPRAWIE ZAMÓWIENIA PUBLICZNEGO</w:t>
      </w:r>
    </w:p>
    <w:p w14:paraId="53F4AA73" w14:textId="77777777" w:rsidR="00EC3C79" w:rsidRPr="00EC3C79" w:rsidRDefault="00EC3C79" w:rsidP="00936772">
      <w:pPr>
        <w:pStyle w:val="Akapitzlist"/>
        <w:ind w:left="567" w:right="80"/>
        <w:jc w:val="both"/>
        <w:rPr>
          <w:rFonts w:ascii="Calibri" w:hAnsi="Calibri" w:cs="Calibri"/>
          <w:strike/>
          <w:color w:val="FF0000"/>
        </w:rPr>
      </w:pPr>
    </w:p>
    <w:p w14:paraId="402BD7A2" w14:textId="009D9BC8" w:rsidR="003320EA" w:rsidRPr="005E4818" w:rsidRDefault="00491965" w:rsidP="00E65FE6">
      <w:pPr>
        <w:pStyle w:val="Akapitzlist"/>
        <w:numPr>
          <w:ilvl w:val="0"/>
          <w:numId w:val="40"/>
        </w:numPr>
        <w:ind w:right="80"/>
        <w:jc w:val="both"/>
        <w:rPr>
          <w:rFonts w:ascii="Calibri" w:hAnsi="Calibri" w:cs="Calibri"/>
          <w:strike/>
          <w:color w:val="FF0000"/>
        </w:rPr>
      </w:pPr>
      <w:r w:rsidRPr="005E4818">
        <w:rPr>
          <w:rFonts w:ascii="Calibri" w:hAnsi="Calibri" w:cs="Calibri"/>
        </w:rPr>
        <w:t>Zamawiający zawiera umowę</w:t>
      </w:r>
      <w:r w:rsidRPr="005E4818">
        <w:rPr>
          <w:rFonts w:ascii="Calibri" w:hAnsi="Calibri" w:cs="Calibri"/>
          <w:vertAlign w:val="subscript"/>
        </w:rPr>
        <w:t>̨</w:t>
      </w:r>
      <w:r w:rsidRPr="005E4818">
        <w:rPr>
          <w:rFonts w:ascii="Calibri" w:hAnsi="Calibri" w:cs="Calibri"/>
        </w:rPr>
        <w:t xml:space="preserve"> w sprawie zamówienia publicznego, z uwzględnieniem art. 577 ustawy </w:t>
      </w:r>
      <w:r w:rsidR="00E66E5A">
        <w:rPr>
          <w:rFonts w:ascii="Calibri" w:hAnsi="Calibri" w:cs="Calibri"/>
        </w:rPr>
        <w:t>PZP</w:t>
      </w:r>
      <w:r w:rsidRPr="005E4818">
        <w:rPr>
          <w:rFonts w:ascii="Calibri" w:hAnsi="Calibri" w:cs="Calibri"/>
        </w:rPr>
        <w:t>, w terminie nie krótszym niż̇ 5 dni od dnia przesłania zawiadomienia o wyborze najkorzystniejszej oferty, jeżeli zawiadomienie to zostało przesłane przy użyciu środków komunikacji elektronicznej, albo 10 dni, jeżeli zostało przesłane w inny sposób</w:t>
      </w:r>
      <w:r w:rsidR="003320EA" w:rsidRPr="005E4818">
        <w:rPr>
          <w:rFonts w:ascii="Calibri" w:hAnsi="Calibri" w:cs="Calibri"/>
        </w:rPr>
        <w:t>.</w:t>
      </w:r>
    </w:p>
    <w:p w14:paraId="230BC6F2" w14:textId="77777777" w:rsidR="003320EA" w:rsidRPr="005E4818" w:rsidRDefault="00491965" w:rsidP="00E65FE6">
      <w:pPr>
        <w:pStyle w:val="Akapitzlist"/>
        <w:numPr>
          <w:ilvl w:val="0"/>
          <w:numId w:val="40"/>
        </w:numPr>
        <w:ind w:right="80"/>
        <w:jc w:val="both"/>
        <w:rPr>
          <w:rFonts w:ascii="Calibri" w:hAnsi="Calibri" w:cs="Calibri"/>
          <w:strike/>
          <w:color w:val="FF0000"/>
        </w:rPr>
      </w:pPr>
      <w:r w:rsidRPr="005E4818">
        <w:rPr>
          <w:rFonts w:ascii="Calibri" w:hAnsi="Calibri" w:cs="Calibri"/>
        </w:rPr>
        <w:t>Zamawiający może zawrzeć́ umowę</w:t>
      </w:r>
      <w:r w:rsidRPr="005E4818">
        <w:rPr>
          <w:rFonts w:ascii="Calibri" w:hAnsi="Calibri" w:cs="Calibri"/>
          <w:vertAlign w:val="subscript"/>
        </w:rPr>
        <w:t>̨</w:t>
      </w:r>
      <w:r w:rsidRPr="005E4818">
        <w:rPr>
          <w:rFonts w:ascii="Calibri" w:hAnsi="Calibri" w:cs="Calibri"/>
        </w:rPr>
        <w:t xml:space="preserve"> w sprawie zamówienia publicznego przed upływem terminu, o którym mowa w ust. 1, jeżeli w postępowaniu o udzielenie zamówienia złożono tylko jedną ofertę</w:t>
      </w:r>
      <w:r w:rsidRPr="005E4818">
        <w:rPr>
          <w:rFonts w:ascii="Calibri" w:hAnsi="Calibri" w:cs="Calibri"/>
          <w:vertAlign w:val="subscript"/>
        </w:rPr>
        <w:t>̨</w:t>
      </w:r>
      <w:r w:rsidR="003320EA" w:rsidRPr="005E4818">
        <w:rPr>
          <w:rFonts w:ascii="Calibri" w:hAnsi="Calibri" w:cs="Calibri"/>
        </w:rPr>
        <w:t>.</w:t>
      </w:r>
    </w:p>
    <w:p w14:paraId="17CC458F" w14:textId="77777777" w:rsidR="003320EA" w:rsidRPr="005E4818" w:rsidRDefault="00491965" w:rsidP="00E65FE6">
      <w:pPr>
        <w:pStyle w:val="Akapitzlist"/>
        <w:numPr>
          <w:ilvl w:val="0"/>
          <w:numId w:val="40"/>
        </w:numPr>
        <w:ind w:right="80"/>
        <w:jc w:val="both"/>
        <w:rPr>
          <w:rFonts w:ascii="Calibri" w:hAnsi="Calibri" w:cs="Calibri"/>
          <w:strike/>
          <w:color w:val="FF0000"/>
        </w:rPr>
      </w:pPr>
      <w:r w:rsidRPr="005E4818">
        <w:rPr>
          <w:rFonts w:ascii="Calibri" w:hAnsi="Calibri" w:cs="Calibri"/>
        </w:rPr>
        <w:t>Wykonawca, którego oferta została wybrana jako najkorzystniejsza, zostanie poinformowany przez Zamawiającego o miejscu i terminie podpisania umowy</w:t>
      </w:r>
      <w:r w:rsidR="003320EA" w:rsidRPr="005E4818">
        <w:rPr>
          <w:rFonts w:ascii="Calibri" w:hAnsi="Calibri" w:cs="Calibri"/>
        </w:rPr>
        <w:t>.</w:t>
      </w:r>
    </w:p>
    <w:p w14:paraId="2DE75DEE" w14:textId="21FABB6E" w:rsidR="00D33F3A" w:rsidRPr="003809A1" w:rsidRDefault="00491965" w:rsidP="00E65FE6">
      <w:pPr>
        <w:pStyle w:val="Akapitzlist"/>
        <w:numPr>
          <w:ilvl w:val="0"/>
          <w:numId w:val="40"/>
        </w:numPr>
        <w:ind w:right="80"/>
        <w:jc w:val="both"/>
        <w:rPr>
          <w:rFonts w:ascii="Calibri" w:hAnsi="Calibri" w:cs="Calibri"/>
          <w:strike/>
          <w:color w:val="FF0000"/>
        </w:rPr>
      </w:pPr>
      <w:r w:rsidRPr="005E4818">
        <w:rPr>
          <w:rFonts w:ascii="Calibri" w:hAnsi="Calibri" w:cs="Calibri"/>
        </w:rPr>
        <w:t>Przed podpisaniem umowy Wykonawcy wspólnie ubiegający się o udzielenie zamówienia (w przypadku wyboru ich oferty jako najkorzystniejszej) przedstawią Zamawiającemu umowę regulującą współpracę tych Wykonawców.</w:t>
      </w:r>
    </w:p>
    <w:p w14:paraId="2AF5258E" w14:textId="43614FDB" w:rsidR="003809A1" w:rsidRDefault="003809A1" w:rsidP="003809A1">
      <w:pPr>
        <w:ind w:right="80"/>
        <w:jc w:val="both"/>
        <w:rPr>
          <w:rFonts w:ascii="Calibri" w:hAnsi="Calibri" w:cs="Calibri"/>
          <w:strike/>
          <w:color w:val="FF0000"/>
        </w:rPr>
      </w:pPr>
    </w:p>
    <w:p w14:paraId="0741684B" w14:textId="734AAFA7" w:rsidR="003809A1" w:rsidRDefault="003809A1" w:rsidP="003809A1">
      <w:pPr>
        <w:ind w:right="80"/>
        <w:jc w:val="both"/>
        <w:rPr>
          <w:rFonts w:ascii="Calibri" w:hAnsi="Calibri" w:cs="Calibri"/>
          <w:strike/>
          <w:color w:val="FF0000"/>
        </w:rPr>
      </w:pPr>
    </w:p>
    <w:p w14:paraId="13419288" w14:textId="77777777" w:rsidR="003809A1" w:rsidRPr="003809A1" w:rsidRDefault="003809A1" w:rsidP="003809A1">
      <w:pPr>
        <w:ind w:right="80"/>
        <w:jc w:val="both"/>
        <w:rPr>
          <w:rFonts w:ascii="Calibri" w:hAnsi="Calibri" w:cs="Calibri"/>
          <w:strike/>
          <w:color w:val="FF0000"/>
        </w:rPr>
      </w:pPr>
    </w:p>
    <w:p w14:paraId="2B549046" w14:textId="189813F7" w:rsidR="00982271" w:rsidRPr="004B697F" w:rsidRDefault="00491965" w:rsidP="00E65FE6">
      <w:pPr>
        <w:pStyle w:val="Akapitzlist"/>
        <w:numPr>
          <w:ilvl w:val="0"/>
          <w:numId w:val="18"/>
        </w:numPr>
        <w:rPr>
          <w:rFonts w:ascii="Calibri" w:hAnsi="Calibri" w:cs="Calibri"/>
          <w:b/>
          <w:bCs/>
        </w:rPr>
      </w:pPr>
      <w:bookmarkStart w:id="3" w:name="page18"/>
      <w:bookmarkEnd w:id="3"/>
      <w:r w:rsidRPr="004B697F">
        <w:rPr>
          <w:rFonts w:ascii="Calibri" w:hAnsi="Calibri" w:cs="Calibri"/>
          <w:b/>
          <w:bCs/>
        </w:rPr>
        <w:t>POUCZENIE  O  ŚRODKACH  OCHRONY  PRAWNEJ  PRZYSŁUGUJĄCYCH WYKONAWCY</w:t>
      </w:r>
    </w:p>
    <w:p w14:paraId="0026E36D" w14:textId="77777777" w:rsidR="0038260D" w:rsidRDefault="0038260D" w:rsidP="00936772">
      <w:pPr>
        <w:pStyle w:val="Akapitzlist"/>
        <w:ind w:left="567"/>
        <w:jc w:val="both"/>
        <w:rPr>
          <w:rFonts w:ascii="Calibri" w:hAnsi="Calibri" w:cs="Calibri"/>
          <w:kern w:val="0"/>
        </w:rPr>
      </w:pPr>
    </w:p>
    <w:p w14:paraId="6AE9886E" w14:textId="4A62235F" w:rsidR="00D33F3A" w:rsidRPr="00CE16B3" w:rsidRDefault="00491965" w:rsidP="00E65FE6">
      <w:pPr>
        <w:pStyle w:val="Akapitzlist"/>
        <w:numPr>
          <w:ilvl w:val="0"/>
          <w:numId w:val="37"/>
        </w:numPr>
        <w:jc w:val="both"/>
        <w:rPr>
          <w:rFonts w:ascii="Calibri" w:hAnsi="Calibri" w:cs="Calibri"/>
          <w:kern w:val="0"/>
        </w:rPr>
      </w:pPr>
      <w:r w:rsidRPr="00CE16B3">
        <w:rPr>
          <w:rFonts w:ascii="Calibri" w:hAnsi="Calibri" w:cs="Calibri"/>
          <w:kern w:val="0"/>
        </w:rPr>
        <w:t xml:space="preserve">Środki ochrony prawnej przysługują̨ Wykonawcy, jeżeli ma lub miał interes w uzyskaniu zamówienia oraz poniósł lub może ponieść́ szkodę̨ w wyniku naruszenia przez Zamawiającego przepisów ustawy </w:t>
      </w:r>
      <w:r w:rsidR="00E66E5A">
        <w:rPr>
          <w:rFonts w:ascii="Calibri" w:hAnsi="Calibri" w:cs="Calibri"/>
          <w:kern w:val="0"/>
        </w:rPr>
        <w:t>PZP</w:t>
      </w:r>
      <w:r w:rsidRPr="00CE16B3">
        <w:rPr>
          <w:rFonts w:ascii="Calibri" w:hAnsi="Calibri" w:cs="Calibri"/>
          <w:kern w:val="0"/>
        </w:rPr>
        <w:t>.</w:t>
      </w:r>
    </w:p>
    <w:p w14:paraId="24A4F715" w14:textId="491685E4" w:rsidR="00D33F3A" w:rsidRPr="00CE16B3" w:rsidRDefault="00491965" w:rsidP="00E65FE6">
      <w:pPr>
        <w:pStyle w:val="Akapitzlist"/>
        <w:numPr>
          <w:ilvl w:val="0"/>
          <w:numId w:val="37"/>
        </w:numPr>
        <w:rPr>
          <w:rFonts w:ascii="Calibri" w:hAnsi="Calibri" w:cs="Calibri"/>
          <w:b/>
          <w:bCs/>
          <w:kern w:val="0"/>
        </w:rPr>
      </w:pPr>
      <w:r w:rsidRPr="00CE16B3">
        <w:rPr>
          <w:rFonts w:ascii="Calibri" w:hAnsi="Calibri" w:cs="Calibri"/>
          <w:kern w:val="0"/>
        </w:rPr>
        <w:t>Odwołanie przysługuje na:</w:t>
      </w:r>
    </w:p>
    <w:p w14:paraId="26CF149B" w14:textId="6224849A" w:rsidR="00D33F3A" w:rsidRPr="00CE16B3" w:rsidRDefault="008257B0" w:rsidP="00E65FE6">
      <w:pPr>
        <w:pStyle w:val="Akapitzlist"/>
        <w:numPr>
          <w:ilvl w:val="0"/>
          <w:numId w:val="38"/>
        </w:numPr>
        <w:rPr>
          <w:rFonts w:ascii="Calibri" w:hAnsi="Calibri" w:cs="Calibri"/>
          <w:kern w:val="0"/>
        </w:rPr>
      </w:pPr>
      <w:r w:rsidRPr="00CE16B3">
        <w:rPr>
          <w:rFonts w:ascii="Calibri" w:hAnsi="Calibri" w:cs="Calibri"/>
          <w:kern w:val="0"/>
        </w:rPr>
        <w:t>niezgodną z przepisami ustawy czynność Zamawiającego, podjętą w postępowaniu o udzielenie zamówienia, w tym na projektowane postanowienia umowy,</w:t>
      </w:r>
    </w:p>
    <w:p w14:paraId="379E778C" w14:textId="706A6F41" w:rsidR="008257B0" w:rsidRPr="00CE16B3" w:rsidRDefault="00491965" w:rsidP="00E65FE6">
      <w:pPr>
        <w:pStyle w:val="Akapitzlist"/>
        <w:numPr>
          <w:ilvl w:val="0"/>
          <w:numId w:val="38"/>
        </w:numPr>
        <w:jc w:val="both"/>
        <w:rPr>
          <w:rFonts w:ascii="Calibri" w:hAnsi="Calibri" w:cs="Calibri"/>
          <w:kern w:val="0"/>
        </w:rPr>
      </w:pPr>
      <w:r w:rsidRPr="00CE16B3">
        <w:rPr>
          <w:rFonts w:ascii="Calibri" w:hAnsi="Calibri" w:cs="Calibri"/>
          <w:kern w:val="0"/>
        </w:rPr>
        <w:lastRenderedPageBreak/>
        <w:t xml:space="preserve">zaniechanie czynności w postępowaniu o udzielenie zamówienia, do której Zamawiający był obowiązany na podstawie ustawy </w:t>
      </w:r>
      <w:r w:rsidR="00E66E5A">
        <w:rPr>
          <w:rFonts w:ascii="Calibri" w:hAnsi="Calibri" w:cs="Calibri"/>
          <w:kern w:val="0"/>
        </w:rPr>
        <w:t>PZP</w:t>
      </w:r>
      <w:r w:rsidRPr="00CE16B3">
        <w:rPr>
          <w:rFonts w:ascii="Calibri" w:hAnsi="Calibri" w:cs="Calibri"/>
          <w:kern w:val="0"/>
        </w:rPr>
        <w:t>.</w:t>
      </w:r>
    </w:p>
    <w:p w14:paraId="2416DCA1" w14:textId="77777777" w:rsidR="00CF4971" w:rsidRPr="00CE16B3" w:rsidRDefault="008257B0" w:rsidP="00E65FE6">
      <w:pPr>
        <w:pStyle w:val="Akapitzlist"/>
        <w:numPr>
          <w:ilvl w:val="0"/>
          <w:numId w:val="39"/>
        </w:numPr>
        <w:ind w:right="20"/>
        <w:jc w:val="both"/>
        <w:rPr>
          <w:rFonts w:ascii="Calibri" w:hAnsi="Calibri" w:cs="Calibri"/>
          <w:kern w:val="0"/>
          <w14:ligatures w14:val="standard"/>
        </w:rPr>
      </w:pPr>
      <w:r w:rsidRPr="00CE16B3">
        <w:rPr>
          <w:rFonts w:ascii="Calibri" w:hAnsi="Calibri" w:cs="Calibri"/>
          <w:kern w:val="0"/>
          <w14:ligatures w14:val="standard"/>
        </w:rPr>
        <w:t xml:space="preserve">Odwołanie </w:t>
      </w:r>
      <w:r w:rsidR="00491965" w:rsidRPr="00CE16B3">
        <w:rPr>
          <w:rFonts w:ascii="Calibri" w:hAnsi="Calibri" w:cs="Calibri"/>
          <w:kern w:val="0"/>
          <w14:ligatures w14:val="standard"/>
        </w:rPr>
        <w:t>wnosi się̨ do Prezesa Krajowej Izby Odwoławczej w formie pisemnej albo w formie elektronicznej albo w postaci elektronicznej opatrzone podpisem zaufanym.</w:t>
      </w:r>
    </w:p>
    <w:p w14:paraId="507AEDBD" w14:textId="785D71FC" w:rsidR="00CF4971" w:rsidRPr="00CE16B3" w:rsidRDefault="00491965" w:rsidP="00E65FE6">
      <w:pPr>
        <w:pStyle w:val="Akapitzlist"/>
        <w:numPr>
          <w:ilvl w:val="0"/>
          <w:numId w:val="39"/>
        </w:numPr>
        <w:ind w:right="20"/>
        <w:jc w:val="both"/>
        <w:rPr>
          <w:rFonts w:ascii="Calibri" w:hAnsi="Calibri" w:cs="Calibri"/>
          <w:kern w:val="0"/>
          <w14:ligatures w14:val="standard"/>
        </w:rPr>
      </w:pPr>
      <w:r w:rsidRPr="00CE16B3">
        <w:rPr>
          <w:rFonts w:ascii="Calibri" w:hAnsi="Calibri" w:cs="Calibri"/>
          <w:kern w:val="0"/>
        </w:rPr>
        <w:t xml:space="preserve">Na orzeczenie Krajowej Izby Odwoławczej oraz postanowienie Prezesa Krajowej Izby Odwoławczej, o którym mowa w art. 519 ust. 1 ustawy </w:t>
      </w:r>
      <w:r w:rsidR="00E66E5A">
        <w:rPr>
          <w:rFonts w:ascii="Calibri" w:hAnsi="Calibri" w:cs="Calibri"/>
          <w:kern w:val="0"/>
        </w:rPr>
        <w:t>PZP</w:t>
      </w:r>
      <w:r w:rsidRPr="00CE16B3">
        <w:rPr>
          <w:rFonts w:ascii="Calibri" w:hAnsi="Calibri" w:cs="Calibri"/>
          <w:kern w:val="0"/>
        </w:rPr>
        <w:t>, stronom oraz uczestnikom postepowania odwoławczego przysługuje skarga do sądu. Skargę̨ wnosi się̨ do S</w:t>
      </w:r>
      <w:r w:rsidR="005E4818">
        <w:rPr>
          <w:rFonts w:ascii="Calibri" w:hAnsi="Calibri" w:cs="Calibri"/>
          <w:kern w:val="0"/>
        </w:rPr>
        <w:t>ą</w:t>
      </w:r>
      <w:r w:rsidRPr="00CE16B3">
        <w:rPr>
          <w:rFonts w:ascii="Calibri" w:hAnsi="Calibri" w:cs="Calibri"/>
          <w:kern w:val="0"/>
        </w:rPr>
        <w:t>du Okręgowego w Warszawie za pośrednictwem Prezesa Krajowej Izby Odwoławczej.</w:t>
      </w:r>
    </w:p>
    <w:p w14:paraId="229F19BC" w14:textId="53AD382E" w:rsidR="00D33F3A" w:rsidRPr="00CE16B3" w:rsidRDefault="00491965" w:rsidP="00E65FE6">
      <w:pPr>
        <w:pStyle w:val="Akapitzlist"/>
        <w:numPr>
          <w:ilvl w:val="0"/>
          <w:numId w:val="39"/>
        </w:numPr>
        <w:ind w:right="20"/>
        <w:jc w:val="both"/>
        <w:rPr>
          <w:rFonts w:ascii="Calibri" w:hAnsi="Calibri" w:cs="Calibri"/>
          <w:kern w:val="0"/>
          <w14:ligatures w14:val="standard"/>
        </w:rPr>
      </w:pPr>
      <w:r w:rsidRPr="00CE16B3">
        <w:rPr>
          <w:rFonts w:ascii="Calibri" w:hAnsi="Calibri" w:cs="Calibri"/>
          <w:kern w:val="0"/>
        </w:rPr>
        <w:t xml:space="preserve">Szczegółowe informacje dotyczące środków ochrony prawnej określone są w Dziale IX „Środki ochrony prawnej” ustawy </w:t>
      </w:r>
      <w:r w:rsidR="00E66E5A">
        <w:rPr>
          <w:rFonts w:ascii="Calibri" w:hAnsi="Calibri" w:cs="Calibri"/>
          <w:kern w:val="0"/>
        </w:rPr>
        <w:t>PZP</w:t>
      </w:r>
      <w:r w:rsidRPr="00CE16B3">
        <w:rPr>
          <w:rFonts w:ascii="Calibri" w:hAnsi="Calibri" w:cs="Calibri"/>
          <w:kern w:val="0"/>
        </w:rPr>
        <w:t>.</w:t>
      </w:r>
    </w:p>
    <w:p w14:paraId="4CAB1032" w14:textId="77777777" w:rsidR="00D33F3A" w:rsidRPr="00531DE1" w:rsidRDefault="00D33F3A" w:rsidP="00936772">
      <w:pPr>
        <w:rPr>
          <w:rFonts w:ascii="Calibri" w:hAnsi="Calibri" w:cs="Calibri"/>
        </w:rPr>
      </w:pPr>
    </w:p>
    <w:p w14:paraId="59993244" w14:textId="273C5083" w:rsidR="00D33F3A" w:rsidRPr="00982271" w:rsidRDefault="00491965" w:rsidP="00E65FE6">
      <w:pPr>
        <w:pStyle w:val="Akapitzlist"/>
        <w:numPr>
          <w:ilvl w:val="0"/>
          <w:numId w:val="18"/>
        </w:numPr>
        <w:rPr>
          <w:rFonts w:ascii="Calibri" w:hAnsi="Calibri" w:cs="Calibri"/>
        </w:rPr>
      </w:pPr>
      <w:r w:rsidRPr="00982271">
        <w:rPr>
          <w:rFonts w:ascii="Calibri" w:hAnsi="Calibri" w:cs="Calibri"/>
          <w:b/>
          <w:bCs/>
        </w:rPr>
        <w:t>WYMAGANIA DOTYCZĄCE WADIUM</w:t>
      </w:r>
    </w:p>
    <w:p w14:paraId="72FFC900" w14:textId="77777777" w:rsidR="0038260D" w:rsidRDefault="0038260D" w:rsidP="00936772">
      <w:pPr>
        <w:tabs>
          <w:tab w:val="left" w:pos="682"/>
          <w:tab w:val="left" w:pos="2142"/>
          <w:tab w:val="left" w:pos="3162"/>
          <w:tab w:val="left" w:pos="4382"/>
          <w:tab w:val="left" w:pos="5382"/>
          <w:tab w:val="left" w:pos="6082"/>
          <w:tab w:val="left" w:pos="7682"/>
          <w:tab w:val="left" w:pos="8022"/>
        </w:tabs>
        <w:ind w:left="1"/>
        <w:rPr>
          <w:rFonts w:ascii="Calibri" w:hAnsi="Calibri" w:cs="Calibri"/>
        </w:rPr>
      </w:pPr>
    </w:p>
    <w:p w14:paraId="652A4E51" w14:textId="794F51BD" w:rsidR="00D33F3A" w:rsidRPr="00F504E7" w:rsidRDefault="00491965" w:rsidP="00936772">
      <w:pPr>
        <w:tabs>
          <w:tab w:val="left" w:pos="682"/>
          <w:tab w:val="left" w:pos="2142"/>
          <w:tab w:val="left" w:pos="3162"/>
          <w:tab w:val="left" w:pos="4382"/>
          <w:tab w:val="left" w:pos="5382"/>
          <w:tab w:val="left" w:pos="6082"/>
          <w:tab w:val="left" w:pos="7682"/>
          <w:tab w:val="left" w:pos="8022"/>
        </w:tabs>
        <w:ind w:left="1"/>
        <w:rPr>
          <w:rFonts w:ascii="Calibri" w:hAnsi="Calibri" w:cs="Calibri"/>
        </w:rPr>
      </w:pPr>
      <w:r w:rsidRPr="00F504E7">
        <w:rPr>
          <w:rFonts w:ascii="Calibri" w:hAnsi="Calibri" w:cs="Calibri"/>
        </w:rPr>
        <w:t xml:space="preserve">Zamawiający </w:t>
      </w:r>
      <w:r w:rsidRPr="00A533E1">
        <w:rPr>
          <w:rFonts w:ascii="Calibri" w:hAnsi="Calibri" w:cs="Calibri"/>
          <w:b/>
          <w:bCs/>
        </w:rPr>
        <w:t xml:space="preserve">nie </w:t>
      </w:r>
      <w:r w:rsidRPr="00F504E7">
        <w:rPr>
          <w:rFonts w:ascii="Calibri" w:hAnsi="Calibri" w:cs="Calibri"/>
          <w:b/>
          <w:bCs/>
        </w:rPr>
        <w:t xml:space="preserve">wymaga </w:t>
      </w:r>
      <w:r w:rsidRPr="00A533E1">
        <w:rPr>
          <w:rFonts w:ascii="Calibri" w:hAnsi="Calibri" w:cs="Calibri"/>
        </w:rPr>
        <w:t>wniesienia wadium.</w:t>
      </w:r>
      <w:r w:rsidRPr="00F504E7">
        <w:rPr>
          <w:rFonts w:ascii="Calibri" w:hAnsi="Calibri" w:cs="Calibri"/>
        </w:rPr>
        <w:tab/>
      </w:r>
    </w:p>
    <w:p w14:paraId="0615B767" w14:textId="77777777" w:rsidR="00D33F3A" w:rsidRPr="00936772" w:rsidRDefault="00D33F3A" w:rsidP="00936772">
      <w:pPr>
        <w:tabs>
          <w:tab w:val="left" w:pos="9132"/>
        </w:tabs>
        <w:rPr>
          <w:rFonts w:ascii="Calibri" w:hAnsi="Calibri" w:cs="Calibri"/>
        </w:rPr>
      </w:pPr>
    </w:p>
    <w:p w14:paraId="0A29A012" w14:textId="5DC3560E" w:rsidR="00D33F3A" w:rsidRPr="00F504E7" w:rsidRDefault="00982271" w:rsidP="00936772">
      <w:pPr>
        <w:tabs>
          <w:tab w:val="left" w:pos="9132"/>
        </w:tabs>
        <w:rPr>
          <w:rFonts w:ascii="Calibri" w:hAnsi="Calibri" w:cs="Calibri"/>
        </w:rPr>
      </w:pPr>
      <w:bookmarkStart w:id="4" w:name="page19"/>
      <w:bookmarkEnd w:id="4"/>
      <w:r>
        <w:rPr>
          <w:rFonts w:ascii="Calibri" w:hAnsi="Calibri" w:cs="Calibri"/>
          <w:b/>
          <w:bCs/>
        </w:rPr>
        <w:t xml:space="preserve">18. </w:t>
      </w:r>
      <w:r w:rsidR="00491965" w:rsidRPr="00F504E7">
        <w:rPr>
          <w:rFonts w:ascii="Calibri" w:hAnsi="Calibri" w:cs="Calibri"/>
          <w:b/>
          <w:bCs/>
        </w:rPr>
        <w:t>WYMAGANIA DOTYCZĄCE ZABEZPIECZENIA NALEŻYTEGO WYKONANIA UMOWY</w:t>
      </w:r>
    </w:p>
    <w:p w14:paraId="75D4A1C7" w14:textId="77777777" w:rsidR="0038260D" w:rsidRDefault="0038260D" w:rsidP="00936772">
      <w:pPr>
        <w:ind w:left="1"/>
        <w:jc w:val="both"/>
        <w:rPr>
          <w:rFonts w:ascii="Calibri" w:hAnsi="Calibri" w:cs="Calibri"/>
        </w:rPr>
      </w:pPr>
    </w:p>
    <w:p w14:paraId="12337F1A" w14:textId="3F415639" w:rsidR="00D33F3A" w:rsidRPr="005465AA" w:rsidRDefault="00491965" w:rsidP="00E65FE6">
      <w:pPr>
        <w:pStyle w:val="Akapitzlist"/>
        <w:numPr>
          <w:ilvl w:val="0"/>
          <w:numId w:val="35"/>
        </w:numPr>
        <w:jc w:val="both"/>
        <w:rPr>
          <w:rFonts w:ascii="Calibri" w:hAnsi="Calibri" w:cs="Calibri"/>
        </w:rPr>
      </w:pPr>
      <w:r w:rsidRPr="00D107FA">
        <w:rPr>
          <w:rFonts w:ascii="Calibri" w:hAnsi="Calibri" w:cs="Calibri"/>
        </w:rPr>
        <w:t xml:space="preserve">Wykonawca, którego oferta zostanie wybrana (uznana za najkorzystniejszą), zobowiązany jest przed zawarciem umowy w sprawie zamówienia publicznego, do wniesienia zabezpieczenia należytego wykonania umowy, </w:t>
      </w:r>
      <w:r w:rsidRPr="00D107FA">
        <w:rPr>
          <w:rFonts w:ascii="Calibri" w:hAnsi="Calibri" w:cs="Calibri"/>
          <w:b/>
          <w:bCs/>
        </w:rPr>
        <w:t>w wysokości 5% ceny całkowitej podanej</w:t>
      </w:r>
      <w:r w:rsidR="00A533E1" w:rsidRPr="00D107FA">
        <w:rPr>
          <w:rFonts w:ascii="Calibri" w:hAnsi="Calibri" w:cs="Calibri"/>
          <w:b/>
          <w:bCs/>
        </w:rPr>
        <w:t xml:space="preserve"> </w:t>
      </w:r>
      <w:r w:rsidR="00A533E1" w:rsidRPr="00D107FA">
        <w:rPr>
          <w:rFonts w:ascii="Calibri" w:hAnsi="Calibri" w:cs="Calibri"/>
          <w:b/>
          <w:bCs/>
        </w:rPr>
        <w:br/>
      </w:r>
      <w:r w:rsidRPr="00D107FA">
        <w:rPr>
          <w:rFonts w:ascii="Calibri" w:hAnsi="Calibri" w:cs="Calibri"/>
          <w:b/>
          <w:bCs/>
        </w:rPr>
        <w:t>w ofercie.</w:t>
      </w:r>
    </w:p>
    <w:p w14:paraId="7618E87E" w14:textId="305FDA99" w:rsidR="00D33F3A" w:rsidRPr="005465AA" w:rsidRDefault="00491965" w:rsidP="00E65FE6">
      <w:pPr>
        <w:pStyle w:val="Akapitzlist"/>
        <w:numPr>
          <w:ilvl w:val="0"/>
          <w:numId w:val="35"/>
        </w:numPr>
        <w:ind w:right="20"/>
        <w:jc w:val="both"/>
        <w:rPr>
          <w:rFonts w:ascii="Calibri" w:hAnsi="Calibri" w:cs="Calibri"/>
        </w:rPr>
      </w:pPr>
      <w:r w:rsidRPr="00D107FA">
        <w:rPr>
          <w:rFonts w:ascii="Calibri" w:hAnsi="Calibri" w:cs="Calibri"/>
        </w:rPr>
        <w:t>Zabezpieczenie służy pokryciu roszczeń z tytułu niewykonania lub nienależytego wykonania umowy.</w:t>
      </w:r>
    </w:p>
    <w:p w14:paraId="625FD778" w14:textId="40476840" w:rsidR="00D33F3A" w:rsidRPr="005465AA" w:rsidRDefault="00491965" w:rsidP="00E65FE6">
      <w:pPr>
        <w:pStyle w:val="Akapitzlist"/>
        <w:numPr>
          <w:ilvl w:val="0"/>
          <w:numId w:val="35"/>
        </w:numPr>
        <w:ind w:right="20"/>
        <w:jc w:val="both"/>
        <w:rPr>
          <w:rFonts w:ascii="Calibri" w:hAnsi="Calibri" w:cs="Calibri"/>
        </w:rPr>
      </w:pPr>
      <w:r w:rsidRPr="00D107FA">
        <w:rPr>
          <w:rFonts w:ascii="Calibri" w:hAnsi="Calibri" w:cs="Calibri"/>
        </w:rPr>
        <w:t>Zabezpieczenie może być wnoszone, według wyboru Wykonawcy, w jednej lub kilku następujących formach:</w:t>
      </w:r>
    </w:p>
    <w:p w14:paraId="21AEB61B" w14:textId="77777777" w:rsidR="00A56AAA" w:rsidRDefault="00491965" w:rsidP="00E65FE6">
      <w:pPr>
        <w:numPr>
          <w:ilvl w:val="0"/>
          <w:numId w:val="4"/>
        </w:numPr>
        <w:rPr>
          <w:rFonts w:ascii="Calibri" w:hAnsi="Calibri" w:cs="Calibri"/>
        </w:rPr>
      </w:pPr>
      <w:r w:rsidRPr="00F504E7">
        <w:rPr>
          <w:rFonts w:ascii="Calibri" w:hAnsi="Calibri" w:cs="Calibri"/>
        </w:rPr>
        <w:t>pieniądzu;</w:t>
      </w:r>
    </w:p>
    <w:p w14:paraId="27E29322" w14:textId="3FC42161" w:rsidR="00D33F3A" w:rsidRPr="00A56AAA" w:rsidRDefault="00491965" w:rsidP="00E65FE6">
      <w:pPr>
        <w:numPr>
          <w:ilvl w:val="0"/>
          <w:numId w:val="4"/>
        </w:numPr>
        <w:jc w:val="both"/>
        <w:rPr>
          <w:rFonts w:ascii="Calibri" w:hAnsi="Calibri" w:cs="Calibri"/>
        </w:rPr>
      </w:pPr>
      <w:r w:rsidRPr="00A56AAA">
        <w:rPr>
          <w:rFonts w:ascii="Calibri" w:hAnsi="Calibri" w:cs="Calibri"/>
        </w:rPr>
        <w:t>poręczeniach bankowych lub poręczeniach spółdzielczej kasy oszczędnościowo-kredytowej, z tym że zobowiązanie kasy jest zawsze zobowiązaniem pieniężnym;</w:t>
      </w:r>
    </w:p>
    <w:p w14:paraId="5DF1A9FB" w14:textId="592A1677" w:rsidR="00D33F3A" w:rsidRPr="00A56AAA" w:rsidRDefault="00491965" w:rsidP="00E65FE6">
      <w:pPr>
        <w:numPr>
          <w:ilvl w:val="0"/>
          <w:numId w:val="4"/>
        </w:numPr>
        <w:rPr>
          <w:rFonts w:ascii="Calibri" w:hAnsi="Calibri" w:cs="Calibri"/>
        </w:rPr>
      </w:pPr>
      <w:r w:rsidRPr="00F504E7">
        <w:rPr>
          <w:rFonts w:ascii="Calibri" w:hAnsi="Calibri" w:cs="Calibri"/>
        </w:rPr>
        <w:t>gwarancjach bankowych;</w:t>
      </w:r>
    </w:p>
    <w:p w14:paraId="40B75F83" w14:textId="23F964E6" w:rsidR="00D33F3A" w:rsidRPr="00A533E1" w:rsidRDefault="00491965" w:rsidP="00E65FE6">
      <w:pPr>
        <w:numPr>
          <w:ilvl w:val="0"/>
          <w:numId w:val="4"/>
        </w:numPr>
        <w:rPr>
          <w:rFonts w:ascii="Calibri" w:hAnsi="Calibri" w:cs="Calibri"/>
        </w:rPr>
      </w:pPr>
      <w:r w:rsidRPr="00F504E7">
        <w:rPr>
          <w:rFonts w:ascii="Calibri" w:hAnsi="Calibri" w:cs="Calibri"/>
        </w:rPr>
        <w:t>gwarancjach ubezpieczeniowych;</w:t>
      </w:r>
    </w:p>
    <w:p w14:paraId="51B97F45" w14:textId="45C78E6C" w:rsidR="00D33F3A" w:rsidRPr="00D107FA" w:rsidRDefault="00491965" w:rsidP="00E65FE6">
      <w:pPr>
        <w:numPr>
          <w:ilvl w:val="0"/>
          <w:numId w:val="4"/>
        </w:numPr>
        <w:jc w:val="both"/>
        <w:rPr>
          <w:rFonts w:ascii="Calibri" w:hAnsi="Calibri" w:cs="Calibri"/>
        </w:rPr>
      </w:pPr>
      <w:r w:rsidRPr="00F504E7">
        <w:rPr>
          <w:rFonts w:ascii="Calibri" w:hAnsi="Calibri" w:cs="Calibri"/>
        </w:rPr>
        <w:t>poręczeniach udzielanych przez podmioty, o których mowa w art. 6b ust. 5 pkt</w:t>
      </w:r>
      <w:r w:rsidR="00A56AAA">
        <w:rPr>
          <w:rFonts w:ascii="Calibri" w:hAnsi="Calibri" w:cs="Calibri"/>
        </w:rPr>
        <w:t xml:space="preserve"> </w:t>
      </w:r>
      <w:r w:rsidRPr="00A56AAA">
        <w:rPr>
          <w:rFonts w:ascii="Calibri" w:hAnsi="Calibri" w:cs="Calibri"/>
        </w:rPr>
        <w:t xml:space="preserve">2 ustawy z dnia 9 listopada 2000r. o utworzeniu Polskiej Agencji Rozwoju </w:t>
      </w:r>
      <w:r w:rsidR="00A533E1">
        <w:rPr>
          <w:rFonts w:ascii="Calibri" w:hAnsi="Calibri" w:cs="Calibri"/>
        </w:rPr>
        <w:t>P</w:t>
      </w:r>
      <w:r w:rsidRPr="00A56AAA">
        <w:rPr>
          <w:rFonts w:ascii="Calibri" w:hAnsi="Calibri" w:cs="Calibri"/>
        </w:rPr>
        <w:t>rzedsiębiorczości.</w:t>
      </w:r>
    </w:p>
    <w:p w14:paraId="4196E34A" w14:textId="401F6B43" w:rsidR="00D33F3A" w:rsidRPr="005465AA" w:rsidRDefault="00491965" w:rsidP="00E65FE6">
      <w:pPr>
        <w:pStyle w:val="Akapitzlist"/>
        <w:numPr>
          <w:ilvl w:val="0"/>
          <w:numId w:val="35"/>
        </w:numPr>
        <w:ind w:right="20"/>
        <w:jc w:val="both"/>
        <w:rPr>
          <w:rFonts w:ascii="Calibri" w:hAnsi="Calibri" w:cs="Calibri"/>
        </w:rPr>
      </w:pPr>
      <w:r w:rsidRPr="00D107FA">
        <w:rPr>
          <w:rFonts w:ascii="Calibri" w:hAnsi="Calibri" w:cs="Calibri"/>
        </w:rPr>
        <w:t xml:space="preserve">Zamawiający nie wyraża zgody na wniesienie zabezpieczenia w formach, o których mowa w art. 450 ust. 2 ustawy </w:t>
      </w:r>
      <w:r w:rsidR="00E66E5A">
        <w:rPr>
          <w:rFonts w:ascii="Calibri" w:hAnsi="Calibri" w:cs="Calibri"/>
        </w:rPr>
        <w:t>PZP</w:t>
      </w:r>
      <w:r w:rsidRPr="00D107FA">
        <w:rPr>
          <w:rFonts w:ascii="Calibri" w:hAnsi="Calibri" w:cs="Calibri"/>
        </w:rPr>
        <w:t>.</w:t>
      </w:r>
    </w:p>
    <w:p w14:paraId="08BF8E35" w14:textId="4EAACEC8" w:rsidR="00D33F3A" w:rsidRPr="00D70015" w:rsidRDefault="00491965" w:rsidP="00F71935">
      <w:pPr>
        <w:suppressAutoHyphens w:val="0"/>
        <w:autoSpaceDE w:val="0"/>
        <w:spacing w:after="5" w:line="300" w:lineRule="auto"/>
        <w:ind w:right="-12"/>
        <w:jc w:val="both"/>
        <w:rPr>
          <w:rFonts w:ascii="Calibri" w:hAnsi="Calibri" w:cs="Calibri"/>
        </w:rPr>
      </w:pPr>
      <w:r w:rsidRPr="00F71935">
        <w:rPr>
          <w:rFonts w:ascii="Calibri" w:hAnsi="Calibri" w:cs="Calibri"/>
        </w:rPr>
        <w:t>W przypadku zabezpieczenia należytego wykonania umowy wnoszonego w pieniądzu, należy je wpłacić przelewem na rachunek bankowy:</w:t>
      </w:r>
      <w:r w:rsidR="00F71935" w:rsidRPr="00F71935">
        <w:rPr>
          <w:rFonts w:ascii="Calibri" w:hAnsi="Calibri" w:cs="Calibri"/>
        </w:rPr>
        <w:t xml:space="preserve">  Banku Spółdzielczego Ziemi Łęczyckiej oddział w Piątku Nr konta: 03 9029 1023 0300 0244 2003 0005</w:t>
      </w:r>
      <w:r w:rsidR="001347A0" w:rsidRPr="00F71935">
        <w:rPr>
          <w:rFonts w:ascii="Calibri" w:hAnsi="Calibri" w:cs="Calibri"/>
        </w:rPr>
        <w:t xml:space="preserve">; </w:t>
      </w:r>
      <w:r w:rsidR="00D70015">
        <w:rPr>
          <w:rFonts w:ascii="Calibri" w:hAnsi="Calibri" w:cs="Calibri"/>
        </w:rPr>
        <w:t>z dopiskiem „</w:t>
      </w:r>
      <w:r w:rsidR="00D70015" w:rsidRPr="00F71935">
        <w:rPr>
          <w:rFonts w:ascii="Calibri" w:hAnsi="Calibri" w:cs="Calibri"/>
        </w:rPr>
        <w:t xml:space="preserve">Budowa sieci wodociągowej, realizowanej na terenie Gminy Piątek przy terenach inwestycyjnych w miejscowości Łęka </w:t>
      </w:r>
      <w:r w:rsidR="00F71935">
        <w:rPr>
          <w:rFonts w:ascii="Calibri" w:hAnsi="Calibri" w:cs="Calibri"/>
        </w:rPr>
        <w:t xml:space="preserve">                           </w:t>
      </w:r>
      <w:r w:rsidR="00D70015" w:rsidRPr="00F71935">
        <w:rPr>
          <w:rFonts w:ascii="Calibri" w:hAnsi="Calibri" w:cs="Calibri"/>
        </w:rPr>
        <w:t>i Bielice”.</w:t>
      </w:r>
    </w:p>
    <w:p w14:paraId="37BF4D3D" w14:textId="77777777" w:rsidR="00D33F3A" w:rsidRPr="00F504E7" w:rsidRDefault="00D33F3A" w:rsidP="00936772">
      <w:pPr>
        <w:rPr>
          <w:rFonts w:ascii="Calibri" w:hAnsi="Calibri" w:cs="Calibri"/>
        </w:rPr>
      </w:pPr>
    </w:p>
    <w:p w14:paraId="4102E9AA" w14:textId="77777777" w:rsidR="00D33F3A" w:rsidRPr="00F504E7" w:rsidRDefault="00491965" w:rsidP="00936772">
      <w:pPr>
        <w:ind w:left="1" w:right="20"/>
        <w:jc w:val="both"/>
        <w:rPr>
          <w:rFonts w:ascii="Calibri" w:hAnsi="Calibri" w:cs="Calibri"/>
        </w:rPr>
      </w:pPr>
      <w:r w:rsidRPr="00F504E7">
        <w:rPr>
          <w:rFonts w:ascii="Calibri" w:hAnsi="Calibri" w:cs="Calibri"/>
          <w:b/>
          <w:bCs/>
        </w:rPr>
        <w:t>19. INFORMACJE DOTYCZĄCE WALUT OBCYCH, W JAKICH MOGĄ BYĆ PROWADZONE ROZLICZENIA MIĘDZY ZAMAWIAJĄCYM A WYKONAWCĄ, JEŻELI ZAMAWIAJĄCY PRZEWIDUJE ROZLICZENIA W WALUTACH OBCYCH</w:t>
      </w:r>
    </w:p>
    <w:p w14:paraId="75BCB0FF" w14:textId="77777777" w:rsidR="0038260D" w:rsidRDefault="0038260D" w:rsidP="00936772">
      <w:pPr>
        <w:ind w:left="1"/>
        <w:rPr>
          <w:rFonts w:ascii="Calibri" w:hAnsi="Calibri" w:cs="Calibri"/>
        </w:rPr>
      </w:pPr>
    </w:p>
    <w:p w14:paraId="2D8DDB56" w14:textId="58298242" w:rsidR="00D33F3A" w:rsidRPr="00936772" w:rsidRDefault="00491965" w:rsidP="00E65FE6">
      <w:pPr>
        <w:pStyle w:val="Akapitzlist"/>
        <w:numPr>
          <w:ilvl w:val="0"/>
          <w:numId w:val="34"/>
        </w:numPr>
        <w:rPr>
          <w:rFonts w:ascii="Calibri" w:hAnsi="Calibri" w:cs="Calibri"/>
        </w:rPr>
      </w:pPr>
      <w:r w:rsidRPr="00D107FA">
        <w:rPr>
          <w:rFonts w:ascii="Calibri" w:hAnsi="Calibri" w:cs="Calibri"/>
        </w:rPr>
        <w:t>Zamawiający nie przewiduje możliwości prowadzenia rozliczeń w walutach obcych.</w:t>
      </w:r>
    </w:p>
    <w:p w14:paraId="36244A82" w14:textId="6FAB007A" w:rsidR="00D33F3A" w:rsidRPr="00D107FA" w:rsidRDefault="00491965" w:rsidP="00E65FE6">
      <w:pPr>
        <w:pStyle w:val="Akapitzlist"/>
        <w:numPr>
          <w:ilvl w:val="0"/>
          <w:numId w:val="34"/>
        </w:numPr>
        <w:ind w:right="20"/>
        <w:jc w:val="both"/>
        <w:rPr>
          <w:rFonts w:ascii="Calibri" w:hAnsi="Calibri" w:cs="Calibri"/>
        </w:rPr>
      </w:pPr>
      <w:r w:rsidRPr="00D107FA">
        <w:rPr>
          <w:rFonts w:ascii="Calibri" w:hAnsi="Calibri" w:cs="Calibri"/>
        </w:rPr>
        <w:lastRenderedPageBreak/>
        <w:t>Rozliczenia pomiędzy Wykonawcą, a Zamawiającym będą dokonywane w złotych polskich/PLN.</w:t>
      </w:r>
    </w:p>
    <w:p w14:paraId="294B3605" w14:textId="77777777" w:rsidR="00D33F3A" w:rsidRPr="00F504E7" w:rsidRDefault="00D33F3A" w:rsidP="00936772">
      <w:pPr>
        <w:rPr>
          <w:rFonts w:ascii="Calibri" w:hAnsi="Calibri" w:cs="Calibri"/>
        </w:rPr>
      </w:pPr>
    </w:p>
    <w:p w14:paraId="45641AA8" w14:textId="46A4641D" w:rsidR="00D33F3A" w:rsidRPr="00F504E7" w:rsidRDefault="00491965" w:rsidP="00E65FE6">
      <w:pPr>
        <w:numPr>
          <w:ilvl w:val="0"/>
          <w:numId w:val="13"/>
        </w:numPr>
        <w:rPr>
          <w:rFonts w:ascii="Calibri" w:hAnsi="Calibri" w:cs="Calibri"/>
        </w:rPr>
      </w:pPr>
      <w:r w:rsidRPr="00F504E7">
        <w:rPr>
          <w:rFonts w:ascii="Calibri" w:hAnsi="Calibri" w:cs="Calibri"/>
          <w:b/>
          <w:bCs/>
        </w:rPr>
        <w:t xml:space="preserve">INFORMACJE </w:t>
      </w:r>
      <w:r w:rsidR="0038260D">
        <w:rPr>
          <w:rFonts w:ascii="Calibri" w:hAnsi="Calibri" w:cs="Calibri"/>
          <w:b/>
          <w:bCs/>
        </w:rPr>
        <w:t xml:space="preserve">DOTYCZĄCE </w:t>
      </w:r>
      <w:r w:rsidRPr="00F504E7">
        <w:rPr>
          <w:rFonts w:ascii="Calibri" w:hAnsi="Calibri" w:cs="Calibri"/>
          <w:b/>
          <w:bCs/>
        </w:rPr>
        <w:t xml:space="preserve">ZWROTU KOSZTÓW </w:t>
      </w:r>
      <w:r w:rsidR="0038260D">
        <w:rPr>
          <w:rFonts w:ascii="Calibri" w:hAnsi="Calibri" w:cs="Calibri"/>
          <w:b/>
          <w:bCs/>
        </w:rPr>
        <w:t xml:space="preserve">UDZIAŁU </w:t>
      </w:r>
      <w:r w:rsidRPr="00F504E7">
        <w:rPr>
          <w:rFonts w:ascii="Calibri" w:hAnsi="Calibri" w:cs="Calibri"/>
          <w:b/>
          <w:bCs/>
        </w:rPr>
        <w:t>W POSTĘPOWANIU</w:t>
      </w:r>
    </w:p>
    <w:p w14:paraId="7C7AE553" w14:textId="77777777" w:rsidR="00936772" w:rsidRPr="00936772" w:rsidRDefault="00936772" w:rsidP="00936772">
      <w:pPr>
        <w:ind w:right="20"/>
        <w:jc w:val="both"/>
        <w:rPr>
          <w:rFonts w:ascii="Calibri" w:hAnsi="Calibri" w:cs="Calibri"/>
        </w:rPr>
      </w:pPr>
    </w:p>
    <w:p w14:paraId="003A8B37" w14:textId="56C5C747" w:rsidR="0038260D" w:rsidRDefault="00491965" w:rsidP="00E65FE6">
      <w:pPr>
        <w:pStyle w:val="Akapitzlist"/>
        <w:numPr>
          <w:ilvl w:val="0"/>
          <w:numId w:val="31"/>
        </w:numPr>
        <w:ind w:right="20"/>
        <w:jc w:val="both"/>
        <w:rPr>
          <w:rFonts w:ascii="Calibri" w:hAnsi="Calibri" w:cs="Calibri"/>
        </w:rPr>
      </w:pPr>
      <w:r w:rsidRPr="0038260D">
        <w:rPr>
          <w:rFonts w:ascii="Calibri" w:hAnsi="Calibri" w:cs="Calibri"/>
        </w:rPr>
        <w:t xml:space="preserve">Koszty udziału w postępowaniu, a w szczególności koszty sporządzenia oferty, pokrywa Wykonawca. </w:t>
      </w:r>
    </w:p>
    <w:p w14:paraId="2C5F8BC1" w14:textId="3656FF5C" w:rsidR="00D33F3A" w:rsidRPr="0038260D" w:rsidRDefault="00491965" w:rsidP="00E65FE6">
      <w:pPr>
        <w:pStyle w:val="Akapitzlist"/>
        <w:numPr>
          <w:ilvl w:val="0"/>
          <w:numId w:val="31"/>
        </w:numPr>
        <w:ind w:right="20"/>
        <w:jc w:val="both"/>
        <w:rPr>
          <w:rFonts w:ascii="Calibri" w:hAnsi="Calibri" w:cs="Calibri"/>
        </w:rPr>
      </w:pPr>
      <w:r w:rsidRPr="0038260D">
        <w:rPr>
          <w:rFonts w:ascii="Calibri" w:hAnsi="Calibri" w:cs="Calibri"/>
        </w:rPr>
        <w:t xml:space="preserve">Zamawiający nie przewiduje zwrotu kosztów udziału w postępowaniu (za wyjątkiem zaistnienia okoliczności, o której mowa w art. 261 ustawy </w:t>
      </w:r>
      <w:r w:rsidR="00E66E5A">
        <w:rPr>
          <w:rFonts w:ascii="Calibri" w:hAnsi="Calibri" w:cs="Calibri"/>
        </w:rPr>
        <w:t>PZP</w:t>
      </w:r>
      <w:r w:rsidRPr="0038260D">
        <w:rPr>
          <w:rFonts w:ascii="Calibri" w:hAnsi="Calibri" w:cs="Calibri"/>
        </w:rPr>
        <w:t>).</w:t>
      </w:r>
    </w:p>
    <w:p w14:paraId="68813417" w14:textId="77777777" w:rsidR="00D33F3A" w:rsidRPr="00F504E7" w:rsidRDefault="00D33F3A" w:rsidP="00936772">
      <w:pPr>
        <w:rPr>
          <w:rFonts w:ascii="Calibri" w:hAnsi="Calibri" w:cs="Calibri"/>
          <w:b/>
          <w:bCs/>
        </w:rPr>
      </w:pPr>
    </w:p>
    <w:p w14:paraId="3FB85369" w14:textId="77777777" w:rsidR="00D33F3A" w:rsidRPr="00F504E7" w:rsidRDefault="00491965" w:rsidP="00E65FE6">
      <w:pPr>
        <w:numPr>
          <w:ilvl w:val="0"/>
          <w:numId w:val="14"/>
        </w:numPr>
        <w:ind w:right="-12"/>
        <w:jc w:val="both"/>
        <w:rPr>
          <w:rFonts w:ascii="Calibri" w:hAnsi="Calibri" w:cs="Calibri"/>
        </w:rPr>
      </w:pPr>
      <w:r w:rsidRPr="00F504E7">
        <w:rPr>
          <w:rFonts w:ascii="Calibri" w:hAnsi="Calibri" w:cs="Calibri"/>
          <w:b/>
          <w:bCs/>
        </w:rPr>
        <w:t>INFORMACJA NA TEMAT WSPÓLNEGO UBIEGANIA SIĘ WYKONAWCÓW O UDZIELENIE ZAMÓWIENIA</w:t>
      </w:r>
    </w:p>
    <w:p w14:paraId="28B72E72" w14:textId="77777777" w:rsidR="0038260D" w:rsidRDefault="0038260D" w:rsidP="00936772">
      <w:pPr>
        <w:rPr>
          <w:rFonts w:ascii="Calibri" w:hAnsi="Calibri" w:cs="Calibri"/>
        </w:rPr>
      </w:pPr>
    </w:p>
    <w:p w14:paraId="1D64C30E" w14:textId="6B53780D" w:rsidR="00D33F3A" w:rsidRPr="004D70ED" w:rsidRDefault="00491965" w:rsidP="00E65FE6">
      <w:pPr>
        <w:pStyle w:val="Akapitzlist"/>
        <w:numPr>
          <w:ilvl w:val="0"/>
          <w:numId w:val="33"/>
        </w:numPr>
        <w:rPr>
          <w:rFonts w:ascii="Calibri" w:hAnsi="Calibri" w:cs="Calibri"/>
        </w:rPr>
      </w:pPr>
      <w:r w:rsidRPr="004D70ED">
        <w:rPr>
          <w:rFonts w:ascii="Calibri" w:hAnsi="Calibri" w:cs="Calibri"/>
        </w:rPr>
        <w:t>Wykonawcy mogą wspólnie ubiegać się o udzielenie zamówienia.</w:t>
      </w:r>
    </w:p>
    <w:p w14:paraId="41E075DB" w14:textId="77777777" w:rsidR="004D70ED" w:rsidRDefault="00491965" w:rsidP="00E65FE6">
      <w:pPr>
        <w:pStyle w:val="Akapitzlist"/>
        <w:numPr>
          <w:ilvl w:val="0"/>
          <w:numId w:val="33"/>
        </w:numPr>
        <w:jc w:val="both"/>
        <w:rPr>
          <w:rFonts w:ascii="Calibri" w:hAnsi="Calibri" w:cs="Calibri"/>
        </w:rPr>
      </w:pPr>
      <w:bookmarkStart w:id="5" w:name="page20"/>
      <w:bookmarkEnd w:id="5"/>
      <w:r w:rsidRPr="004D70ED">
        <w:rPr>
          <w:rFonts w:ascii="Calibri" w:hAnsi="Calibri" w:cs="Calibri"/>
        </w:rPr>
        <w:t>Wykonawcy wspólnie ubiegający się o udzielenie zamówienia, ustanawiają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7E002151" w14:textId="0D8FEDD5" w:rsidR="00D33F3A" w:rsidRPr="00936772" w:rsidRDefault="00491965" w:rsidP="00E65FE6">
      <w:pPr>
        <w:pStyle w:val="Akapitzlist"/>
        <w:numPr>
          <w:ilvl w:val="0"/>
          <w:numId w:val="33"/>
        </w:numPr>
        <w:jc w:val="both"/>
        <w:rPr>
          <w:rFonts w:ascii="Calibri" w:hAnsi="Calibri" w:cs="Calibri"/>
        </w:rPr>
      </w:pPr>
      <w:r w:rsidRPr="004D70ED">
        <w:rPr>
          <w:rFonts w:ascii="Calibri" w:hAnsi="Calibri" w:cs="Calibri"/>
        </w:rPr>
        <w:t>Wykonawcy wspólnie ubiegający się o udzielenie zamówienia, zobowiązani się złożyć wraz z ofertą stosowne pełnomocnictwo – nie dotyczy spółki cywilnej, o ile upoważnienie</w:t>
      </w:r>
      <w:r w:rsidR="004D70ED">
        <w:rPr>
          <w:rFonts w:ascii="Calibri" w:hAnsi="Calibri" w:cs="Calibri"/>
        </w:rPr>
        <w:t xml:space="preserve"> </w:t>
      </w:r>
      <w:r w:rsidRPr="004D70ED">
        <w:rPr>
          <w:rFonts w:ascii="Calibri" w:hAnsi="Calibri" w:cs="Calibri"/>
        </w:rPr>
        <w:t>/</w:t>
      </w:r>
      <w:r w:rsidR="004D70ED">
        <w:rPr>
          <w:rFonts w:ascii="Calibri" w:hAnsi="Calibri" w:cs="Calibri"/>
        </w:rPr>
        <w:t xml:space="preserve"> </w:t>
      </w:r>
      <w:r w:rsidRPr="004D70ED">
        <w:rPr>
          <w:rFonts w:ascii="Calibri" w:hAnsi="Calibri" w:cs="Calibri"/>
        </w:rPr>
        <w:t>pełnomocnictwo do występowania w imieniu tej spółki wynika z dołączonej do oferty umowy spółki bądź wszyscy wspólnicy podpiszą ofertę.</w:t>
      </w:r>
      <w:r w:rsidR="004D70ED">
        <w:rPr>
          <w:rFonts w:ascii="Calibri" w:hAnsi="Calibri" w:cs="Calibri"/>
        </w:rPr>
        <w:t xml:space="preserve"> </w:t>
      </w:r>
      <w:r w:rsidRPr="004D70ED">
        <w:rPr>
          <w:rFonts w:ascii="Calibri" w:hAnsi="Calibri" w:cs="Calibri"/>
        </w:rPr>
        <w:t>Pełnomocnictwo, o którym mowa powyżej może wynikać albo z dokumentu pod taką samą nazwą, albo z umowy Wykonawców wspólnie ubiegających się o udzielenie zamówienia.</w:t>
      </w:r>
    </w:p>
    <w:p w14:paraId="54B30971" w14:textId="318B58AD" w:rsidR="00D33F3A" w:rsidRPr="00936772" w:rsidRDefault="00491965" w:rsidP="00E65FE6">
      <w:pPr>
        <w:pStyle w:val="Akapitzlist"/>
        <w:numPr>
          <w:ilvl w:val="0"/>
          <w:numId w:val="33"/>
        </w:numPr>
        <w:ind w:right="20"/>
        <w:jc w:val="both"/>
        <w:rPr>
          <w:rFonts w:ascii="Calibri" w:hAnsi="Calibri" w:cs="Calibri"/>
        </w:rPr>
      </w:pPr>
      <w:r w:rsidRPr="004D70ED">
        <w:rPr>
          <w:rFonts w:ascii="Calibri" w:hAnsi="Calibri" w:cs="Calibri"/>
        </w:rPr>
        <w:t>Oferta musi być podpisana w taki sposób, by prawnie zobowiązywała wszystkich Wykonawców występujących wspólnie (przez każdego z Wykonawców lub upoważnionego pełnomocnika).</w:t>
      </w:r>
    </w:p>
    <w:p w14:paraId="45215E6C" w14:textId="0D116F51" w:rsidR="00D33F3A" w:rsidRPr="00936772" w:rsidRDefault="00491965" w:rsidP="00E65FE6">
      <w:pPr>
        <w:pStyle w:val="Akapitzlist"/>
        <w:numPr>
          <w:ilvl w:val="0"/>
          <w:numId w:val="33"/>
        </w:numPr>
        <w:jc w:val="both"/>
        <w:rPr>
          <w:rFonts w:ascii="Calibri" w:hAnsi="Calibri" w:cs="Calibri"/>
        </w:rPr>
      </w:pPr>
      <w:r w:rsidRPr="004D70ED">
        <w:rPr>
          <w:rFonts w:ascii="Calibri" w:hAnsi="Calibri" w:cs="Calibri"/>
        </w:rPr>
        <w:t xml:space="preserve">W przypadku wspólnego ubiegania się o udzielenie zamówienie przez Wykonawców oświadczenie, o którym mowa w art. 125 ustawy </w:t>
      </w:r>
      <w:r w:rsidR="00E66E5A">
        <w:rPr>
          <w:rFonts w:ascii="Calibri" w:hAnsi="Calibri" w:cs="Calibri"/>
        </w:rPr>
        <w:t>PZP</w:t>
      </w:r>
      <w:r w:rsidRPr="004D70ED">
        <w:rPr>
          <w:rFonts w:ascii="Calibri" w:hAnsi="Calibri" w:cs="Calibri"/>
        </w:rPr>
        <w:t xml:space="preserve">  składa każdy z Wykonawców wspólnie ubiegających się o zamówienie. Oświadczenie te potwierdza brak podstaw wykluczenia - każdy z Wykonawców wspólnie ubiegających się o udzielenie zamówienia nie może podlegać wykluczeniu z postępowania w oparciu o wskazane w SWZ podstawy wykluczenia. Powyższe oznacza, iż oświadczenie w zakresie braku podstaw wykluczenia musi złożyć każdy z Wykonawców wspólnie ubiegających się o udzielenie zamówienia.</w:t>
      </w:r>
    </w:p>
    <w:p w14:paraId="5540BF44" w14:textId="17DE1A99" w:rsidR="00D33F3A" w:rsidRPr="004D70ED" w:rsidRDefault="00491965" w:rsidP="00E65FE6">
      <w:pPr>
        <w:pStyle w:val="Akapitzlist"/>
        <w:numPr>
          <w:ilvl w:val="0"/>
          <w:numId w:val="33"/>
        </w:numPr>
        <w:ind w:right="20"/>
        <w:jc w:val="both"/>
        <w:rPr>
          <w:rFonts w:ascii="Calibri" w:hAnsi="Calibri" w:cs="Calibri"/>
        </w:rPr>
      </w:pPr>
      <w:r w:rsidRPr="004D70ED">
        <w:rPr>
          <w:rFonts w:ascii="Calibri" w:hAnsi="Calibri" w:cs="Calibri"/>
        </w:rPr>
        <w:t>Wykonawcy wspólnie ubiegający się o udzielenie zamówienia mogą polegać na zdolnościach tych z Wykonawców, którzy wykonają roboty, do realizacji których</w:t>
      </w:r>
      <w:r w:rsidR="004D70ED">
        <w:rPr>
          <w:rFonts w:ascii="Calibri" w:hAnsi="Calibri" w:cs="Calibri"/>
        </w:rPr>
        <w:t xml:space="preserve"> </w:t>
      </w:r>
      <w:r w:rsidRPr="004D70ED">
        <w:rPr>
          <w:rFonts w:ascii="Calibri" w:hAnsi="Calibri" w:cs="Calibri"/>
        </w:rPr>
        <w:t xml:space="preserve">te zdolności są wymagane (zgodnie z art. 117 ust 3 ustawy </w:t>
      </w:r>
      <w:r w:rsidR="00E66E5A">
        <w:rPr>
          <w:rFonts w:ascii="Calibri" w:hAnsi="Calibri" w:cs="Calibri"/>
        </w:rPr>
        <w:t>PZP</w:t>
      </w:r>
      <w:r w:rsidRPr="004D70ED">
        <w:rPr>
          <w:rFonts w:ascii="Calibri" w:hAnsi="Calibri" w:cs="Calibri"/>
        </w:rPr>
        <w:t>).</w:t>
      </w:r>
    </w:p>
    <w:p w14:paraId="490BA7DB" w14:textId="77777777" w:rsidR="001347A0" w:rsidRDefault="001347A0" w:rsidP="00936772">
      <w:pPr>
        <w:rPr>
          <w:rFonts w:ascii="Calibri" w:hAnsi="Calibri" w:cs="Calibri"/>
          <w:b/>
          <w:bCs/>
        </w:rPr>
      </w:pPr>
    </w:p>
    <w:p w14:paraId="1FE8B03A" w14:textId="22D3A142" w:rsidR="00D33F3A" w:rsidRPr="00936772" w:rsidRDefault="00491965" w:rsidP="00936772">
      <w:pPr>
        <w:rPr>
          <w:rFonts w:ascii="Calibri" w:hAnsi="Calibri" w:cs="Calibri"/>
        </w:rPr>
      </w:pPr>
      <w:r w:rsidRPr="00F504E7">
        <w:rPr>
          <w:rFonts w:ascii="Calibri" w:hAnsi="Calibri" w:cs="Calibri"/>
          <w:b/>
          <w:bCs/>
        </w:rPr>
        <w:t>22. ZAPISY DOTYCZĄCE PODWYKONAWSTWA</w:t>
      </w:r>
    </w:p>
    <w:p w14:paraId="4A350E4F" w14:textId="77777777" w:rsidR="004D70ED" w:rsidRDefault="004D70ED" w:rsidP="00936772">
      <w:pPr>
        <w:tabs>
          <w:tab w:val="left" w:pos="680"/>
        </w:tabs>
        <w:jc w:val="both"/>
        <w:rPr>
          <w:rFonts w:ascii="Calibri" w:hAnsi="Calibri" w:cs="Calibri"/>
        </w:rPr>
      </w:pPr>
    </w:p>
    <w:p w14:paraId="4658B0EB" w14:textId="5E276883" w:rsidR="00D33F3A" w:rsidRPr="00936772" w:rsidRDefault="00491965" w:rsidP="00E65FE6">
      <w:pPr>
        <w:pStyle w:val="Akapitzlist"/>
        <w:numPr>
          <w:ilvl w:val="0"/>
          <w:numId w:val="32"/>
        </w:numPr>
        <w:tabs>
          <w:tab w:val="left" w:pos="680"/>
        </w:tabs>
        <w:jc w:val="both"/>
        <w:rPr>
          <w:rFonts w:ascii="Calibri" w:hAnsi="Calibri" w:cs="Calibri"/>
        </w:rPr>
      </w:pPr>
      <w:r w:rsidRPr="004D70ED">
        <w:rPr>
          <w:rFonts w:ascii="Calibri" w:hAnsi="Calibri" w:cs="Calibri"/>
        </w:rPr>
        <w:t>Wykonawca może powierzyć wykonanie części zamówienia podwykonawcy.</w:t>
      </w:r>
    </w:p>
    <w:p w14:paraId="256C51BA" w14:textId="64681531" w:rsidR="00D33F3A" w:rsidRPr="00936772" w:rsidRDefault="00491965" w:rsidP="00E65FE6">
      <w:pPr>
        <w:pStyle w:val="Akapitzlist"/>
        <w:numPr>
          <w:ilvl w:val="0"/>
          <w:numId w:val="32"/>
        </w:numPr>
        <w:ind w:right="20"/>
        <w:jc w:val="both"/>
        <w:rPr>
          <w:rFonts w:ascii="Calibri" w:hAnsi="Calibri" w:cs="Calibri"/>
        </w:rPr>
      </w:pPr>
      <w:r w:rsidRPr="004D70ED">
        <w:rPr>
          <w:rFonts w:ascii="Calibri" w:hAnsi="Calibri" w:cs="Calibri"/>
        </w:rPr>
        <w:t xml:space="preserve">Wykonawca, który zamierza wykonywać zamówienie przy udziale podwykonawcy/ów, musi wyraźnie w ofercie wskazać, jaką część (zakres zamówienia) wykonywać będzie w jego imieniu podwykonawca oraz podać nazwę ewentualnych podwykonawców, jeżeli są już znani. Należy w tym celu wypełnić odpowiedni punkt </w:t>
      </w:r>
      <w:r w:rsidRPr="004D70ED">
        <w:rPr>
          <w:rFonts w:ascii="Calibri" w:hAnsi="Calibri" w:cs="Calibri"/>
          <w:i/>
          <w:iCs/>
        </w:rPr>
        <w:t>Formularza oferty</w:t>
      </w:r>
      <w:r w:rsidRPr="004D70ED">
        <w:rPr>
          <w:rFonts w:ascii="Calibri" w:hAnsi="Calibri" w:cs="Calibri"/>
        </w:rPr>
        <w:t>,</w:t>
      </w:r>
      <w:r w:rsidRPr="004D70ED">
        <w:rPr>
          <w:rFonts w:ascii="Calibri" w:hAnsi="Calibri" w:cs="Calibri"/>
          <w:i/>
          <w:iCs/>
        </w:rPr>
        <w:t xml:space="preserve"> </w:t>
      </w:r>
      <w:r w:rsidRPr="004D70ED">
        <w:rPr>
          <w:rFonts w:ascii="Calibri" w:hAnsi="Calibri" w:cs="Calibri"/>
        </w:rPr>
        <w:t>stanowiącego załącznik 1</w:t>
      </w:r>
      <w:r w:rsidRPr="004D70ED">
        <w:rPr>
          <w:rFonts w:ascii="Calibri" w:hAnsi="Calibri" w:cs="Calibri"/>
          <w:i/>
          <w:iCs/>
        </w:rPr>
        <w:t xml:space="preserve"> </w:t>
      </w:r>
      <w:r w:rsidRPr="004D70ED">
        <w:rPr>
          <w:rFonts w:ascii="Calibri" w:hAnsi="Calibri" w:cs="Calibri"/>
        </w:rPr>
        <w:t>do SWZ. W przypadku, gdy Wykonawca</w:t>
      </w:r>
      <w:r w:rsidRPr="004D70ED">
        <w:rPr>
          <w:rFonts w:ascii="Calibri" w:hAnsi="Calibri" w:cs="Calibri"/>
          <w:i/>
          <w:iCs/>
        </w:rPr>
        <w:t xml:space="preserve"> </w:t>
      </w:r>
      <w:r w:rsidRPr="004D70ED">
        <w:rPr>
          <w:rFonts w:ascii="Calibri" w:hAnsi="Calibri" w:cs="Calibri"/>
        </w:rPr>
        <w:t xml:space="preserve">nie zamierza wykonywać zamówienia przy udziale podwykonawców, należy wpisać w formularzu „nie dotyczy” lub inne podobne sformułowanie. Jeżeli Wykonawca zostawi ten punkt niewypełniony (puste pole), </w:t>
      </w:r>
      <w:r w:rsidRPr="004D70ED">
        <w:rPr>
          <w:rFonts w:ascii="Calibri" w:hAnsi="Calibri" w:cs="Calibri"/>
        </w:rPr>
        <w:lastRenderedPageBreak/>
        <w:t>Zamawiający uzna, iż zamówienie zostanie wykonane siłami własnymi, tj. bez udziału podwykonawców.</w:t>
      </w:r>
    </w:p>
    <w:p w14:paraId="3D583B22" w14:textId="6FF802F2" w:rsidR="00D33F3A" w:rsidRPr="00936772" w:rsidRDefault="00491965" w:rsidP="00E65FE6">
      <w:pPr>
        <w:pStyle w:val="Akapitzlist"/>
        <w:numPr>
          <w:ilvl w:val="0"/>
          <w:numId w:val="32"/>
        </w:numPr>
        <w:tabs>
          <w:tab w:val="left" w:pos="680"/>
        </w:tabs>
        <w:jc w:val="both"/>
        <w:rPr>
          <w:rFonts w:ascii="Calibri" w:hAnsi="Calibri" w:cs="Calibri"/>
        </w:rPr>
      </w:pPr>
      <w:r w:rsidRPr="004D70ED">
        <w:rPr>
          <w:rFonts w:ascii="Calibri" w:hAnsi="Calibri" w:cs="Calibri"/>
        </w:rPr>
        <w:t xml:space="preserve">Zamawiający żąda, aby przed przystąpieniem do wykonania zamówienia Wykonawca </w:t>
      </w:r>
      <w:r w:rsidRPr="004D70ED">
        <w:rPr>
          <w:rFonts w:ascii="Calibri" w:eastAsia="Liberation Serif" w:hAnsi="Calibri" w:cs="Calibri"/>
        </w:rPr>
        <w:t>podał  nazwy,  dane  kontaktowe  oraz przedstawicieli,  podwykonawców  zaangażowanych w wykonanie   zamówienia   (jeżeli są   już   znani).   Wykonawca   zobowiązany   jest do zawiadomienia  Zamawiającego  o wszelkich  zmianach  w  odniesieniu  do  informacji</w:t>
      </w:r>
      <w:r w:rsidR="00D0721A" w:rsidRPr="004D70ED">
        <w:rPr>
          <w:rFonts w:ascii="Calibri" w:eastAsia="Liberation Serif" w:hAnsi="Calibri" w:cs="Calibri"/>
        </w:rPr>
        <w:t xml:space="preserve">, </w:t>
      </w:r>
      <w:r w:rsidRPr="004D70ED">
        <w:rPr>
          <w:rFonts w:ascii="Calibri" w:hAnsi="Calibri" w:cs="Calibri"/>
        </w:rPr>
        <w:t>o których mowa w zdaniu pierwszym, w trakcie realizacji zamówienia, a także przekazuje wymagane informacje na temat nowych podwykonawców, którym w późniejszym okresie zamierza powierzyć realizację zamówienia.</w:t>
      </w:r>
    </w:p>
    <w:p w14:paraId="6A272B54" w14:textId="5FC55DBD" w:rsidR="00D33F3A" w:rsidRPr="00936772" w:rsidRDefault="00491965" w:rsidP="00E65FE6">
      <w:pPr>
        <w:pStyle w:val="Akapitzlist"/>
        <w:numPr>
          <w:ilvl w:val="0"/>
          <w:numId w:val="32"/>
        </w:numPr>
        <w:jc w:val="both"/>
        <w:rPr>
          <w:rFonts w:ascii="Calibri" w:hAnsi="Calibri" w:cs="Calibri"/>
        </w:rPr>
      </w:pPr>
      <w:r w:rsidRPr="004D70ED">
        <w:rPr>
          <w:rFonts w:ascii="Calibri" w:hAnsi="Calibri" w:cs="Calibri"/>
        </w:rPr>
        <w:t xml:space="preserve">Jeżeli zmiana albo rezygnacja z podwykonawcy dotyczy podmiotu, na którego zasoby Wykonawca powoływał się, na zasadach określonych w art. 118 ust. 1 ustawy </w:t>
      </w:r>
      <w:r w:rsidR="00E66E5A">
        <w:rPr>
          <w:rFonts w:ascii="Calibri" w:hAnsi="Calibri" w:cs="Calibri"/>
        </w:rPr>
        <w:t>PZP</w:t>
      </w:r>
      <w:r w:rsidRPr="004D70ED">
        <w:rPr>
          <w:rFonts w:ascii="Calibri" w:hAnsi="Calibri" w:cs="Calibri"/>
        </w:rPr>
        <w:t xml:space="preserve">, w celu </w:t>
      </w:r>
      <w:bookmarkStart w:id="6" w:name="page21"/>
      <w:bookmarkEnd w:id="6"/>
      <w:r w:rsidRPr="004D70ED">
        <w:rPr>
          <w:rFonts w:ascii="Calibri" w:hAnsi="Calibri" w:cs="Calibri"/>
        </w:rPr>
        <w:t>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BB62694" w14:textId="7038FC5F" w:rsidR="00D33F3A" w:rsidRPr="004D70ED" w:rsidRDefault="00491965" w:rsidP="00E65FE6">
      <w:pPr>
        <w:pStyle w:val="Akapitzlist"/>
        <w:numPr>
          <w:ilvl w:val="0"/>
          <w:numId w:val="32"/>
        </w:numPr>
        <w:ind w:right="20"/>
        <w:jc w:val="both"/>
        <w:rPr>
          <w:rFonts w:ascii="Calibri" w:hAnsi="Calibri" w:cs="Calibri"/>
        </w:rPr>
      </w:pPr>
      <w:r w:rsidRPr="004D70ED">
        <w:rPr>
          <w:rFonts w:ascii="Calibri" w:hAnsi="Calibri" w:cs="Calibri"/>
        </w:rPr>
        <w:t>Powierzenie wykonania części zamówienia podwykonawcom nie zwalnia Wykonawcy z odpowiedzialności za należyte wykonanie tego zamówienia</w:t>
      </w:r>
    </w:p>
    <w:p w14:paraId="15F2FFA4" w14:textId="77777777" w:rsidR="00D33F3A" w:rsidRPr="00F504E7" w:rsidRDefault="00D33F3A" w:rsidP="00936772">
      <w:pPr>
        <w:rPr>
          <w:rFonts w:ascii="Calibri" w:hAnsi="Calibri" w:cs="Calibri"/>
        </w:rPr>
      </w:pPr>
    </w:p>
    <w:p w14:paraId="2646046E" w14:textId="378CEDDA" w:rsidR="00D33F3A" w:rsidRDefault="00491965" w:rsidP="00936772">
      <w:pPr>
        <w:ind w:right="20"/>
        <w:jc w:val="both"/>
        <w:rPr>
          <w:rFonts w:ascii="Calibri" w:hAnsi="Calibri" w:cs="Calibri"/>
          <w:b/>
          <w:bCs/>
        </w:rPr>
      </w:pPr>
      <w:r w:rsidRPr="00F504E7">
        <w:rPr>
          <w:rFonts w:ascii="Calibri" w:hAnsi="Calibri" w:cs="Calibri"/>
          <w:b/>
          <w:bCs/>
        </w:rPr>
        <w:t>23. KORZYSTANIE PRZEZ WYKONAWCĘ Z ZASOBÓW INNYCH PODMIOTÓW W CELU POTWIERDZENIA SPEŁNIANIA WARUNKÓW UDZIAŁU W POSTĘPOWANIU</w:t>
      </w:r>
    </w:p>
    <w:p w14:paraId="6724BF3C" w14:textId="77777777" w:rsidR="00D33F3A" w:rsidRPr="00F504E7" w:rsidRDefault="00D33F3A" w:rsidP="00936772">
      <w:pPr>
        <w:rPr>
          <w:rFonts w:ascii="Calibri" w:hAnsi="Calibri" w:cs="Calibri"/>
          <w:b/>
          <w:bCs/>
        </w:rPr>
      </w:pPr>
    </w:p>
    <w:p w14:paraId="07C94162" w14:textId="7CE091CD" w:rsidR="00D33F3A" w:rsidRPr="00EC531F" w:rsidRDefault="00491965" w:rsidP="00E65FE6">
      <w:pPr>
        <w:pStyle w:val="Akapitzlist"/>
        <w:numPr>
          <w:ilvl w:val="0"/>
          <w:numId w:val="36"/>
        </w:numPr>
        <w:ind w:right="20"/>
        <w:jc w:val="both"/>
        <w:rPr>
          <w:rFonts w:ascii="Calibri" w:hAnsi="Calibri" w:cs="Calibri"/>
        </w:rPr>
      </w:pPr>
      <w:r w:rsidRPr="00EC531F">
        <w:rPr>
          <w:rFonts w:ascii="Calibri" w:hAnsi="Calibri" w:cs="Calibri"/>
        </w:rPr>
        <w:t>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 stosunków prawnych.</w:t>
      </w:r>
    </w:p>
    <w:p w14:paraId="367C2804" w14:textId="0DBFF535" w:rsidR="00D33F3A" w:rsidRPr="00EC531F" w:rsidRDefault="00491965" w:rsidP="00E65FE6">
      <w:pPr>
        <w:pStyle w:val="Akapitzlist"/>
        <w:numPr>
          <w:ilvl w:val="0"/>
          <w:numId w:val="36"/>
        </w:numPr>
        <w:ind w:right="20"/>
        <w:jc w:val="both"/>
        <w:rPr>
          <w:rFonts w:ascii="Calibri" w:hAnsi="Calibri" w:cs="Calibri"/>
        </w:rPr>
      </w:pPr>
      <w:r w:rsidRPr="00EC531F">
        <w:rPr>
          <w:rFonts w:ascii="Calibri" w:hAnsi="Calibri" w:cs="Calibri"/>
        </w:rPr>
        <w:t xml:space="preserve">W odniesieniu do warunków dotyczących wykształcenia, kwalifikacji zawodowych lub doświadczenia Wykonawcy mogą polegać na zdolnościach podmiotów </w:t>
      </w:r>
      <w:r w:rsidRPr="00EC531F">
        <w:rPr>
          <w:rFonts w:ascii="Calibri" w:eastAsia="Liberation Serif" w:hAnsi="Calibri" w:cs="Calibri"/>
        </w:rPr>
        <w:t>udostępniających zasoby, jeśli  podmioty  te wykonają  usługi, do  realizacji których te zdolności są wymagane.</w:t>
      </w:r>
    </w:p>
    <w:p w14:paraId="4D65F6BD" w14:textId="1E53D2A7" w:rsidR="00D33F3A" w:rsidRPr="00936772" w:rsidRDefault="00491965" w:rsidP="00E65FE6">
      <w:pPr>
        <w:pStyle w:val="Akapitzlist"/>
        <w:numPr>
          <w:ilvl w:val="0"/>
          <w:numId w:val="36"/>
        </w:numPr>
        <w:ind w:right="20"/>
        <w:jc w:val="both"/>
        <w:rPr>
          <w:rFonts w:ascii="Calibri" w:hAnsi="Calibri" w:cs="Calibri"/>
        </w:rPr>
      </w:pPr>
      <w:r w:rsidRPr="00EC531F">
        <w:rPr>
          <w:rFonts w:ascii="Calibri" w:eastAsia="Liberation Serif" w:hAnsi="Calibri" w:cs="Calibri"/>
        </w:rPr>
        <w:t>Wykonawca,  który polega  na  zdolnościach  podmiotów  udostępniających zasoby, składa, wraz  z  ofertą,  zobowiązanie  podmiotu udostępniającego zasoby  do  oddania  mu</w:t>
      </w:r>
      <w:r w:rsidR="006013E9" w:rsidRPr="00EC531F">
        <w:rPr>
          <w:rFonts w:ascii="Calibri" w:eastAsia="Liberation Serif" w:hAnsi="Calibri" w:cs="Calibri"/>
        </w:rPr>
        <w:t xml:space="preserve"> </w:t>
      </w:r>
      <w:r w:rsidRPr="00EC531F">
        <w:rPr>
          <w:rFonts w:ascii="Calibri" w:hAnsi="Calibri" w:cs="Calibri"/>
        </w:rPr>
        <w:t>do dyspozycji niezbędnych zasobów na potrzeby realizacji danego zamówienia lub inny podmiotowy środek dowodowy potwierdzający, że Wykonawca realizując zamówienie, będzie dysponował niezbędnymi zasobami tych podmiotów.</w:t>
      </w:r>
      <w:r w:rsidR="00EC531F">
        <w:rPr>
          <w:rFonts w:ascii="Calibri" w:hAnsi="Calibri" w:cs="Calibri"/>
        </w:rPr>
        <w:t xml:space="preserve"> </w:t>
      </w:r>
      <w:r w:rsidRPr="002C14E7">
        <w:rPr>
          <w:rFonts w:ascii="Calibri" w:hAnsi="Calibri" w:cs="Calibri"/>
          <w:b/>
          <w:bCs/>
        </w:rPr>
        <w:t xml:space="preserve">Zobowiązanie podmiotu udostępniającego zasoby </w:t>
      </w:r>
      <w:r w:rsidRPr="002C14E7">
        <w:rPr>
          <w:rFonts w:ascii="Calibri" w:hAnsi="Calibri" w:cs="Calibri"/>
          <w:b/>
          <w:bCs/>
          <w:color w:val="auto"/>
        </w:rPr>
        <w:t>(stanowiący zał</w:t>
      </w:r>
      <w:r w:rsidR="002C14E7" w:rsidRPr="002C14E7">
        <w:rPr>
          <w:rFonts w:ascii="Calibri" w:hAnsi="Calibri" w:cs="Calibri"/>
          <w:b/>
          <w:bCs/>
          <w:color w:val="auto"/>
        </w:rPr>
        <w:t xml:space="preserve">ącznik </w:t>
      </w:r>
      <w:r w:rsidRPr="002C14E7">
        <w:rPr>
          <w:rFonts w:ascii="Calibri" w:hAnsi="Calibri" w:cs="Calibri"/>
          <w:b/>
          <w:bCs/>
          <w:color w:val="auto"/>
        </w:rPr>
        <w:t>Nr</w:t>
      </w:r>
      <w:r w:rsidR="002C14E7" w:rsidRPr="002C14E7">
        <w:rPr>
          <w:rFonts w:ascii="Calibri" w:hAnsi="Calibri" w:cs="Calibri"/>
          <w:b/>
          <w:bCs/>
          <w:color w:val="auto"/>
        </w:rPr>
        <w:t xml:space="preserve"> 3</w:t>
      </w:r>
      <w:r w:rsidRPr="002C14E7">
        <w:rPr>
          <w:rFonts w:ascii="Calibri" w:hAnsi="Calibri" w:cs="Calibri"/>
          <w:b/>
          <w:bCs/>
          <w:color w:val="auto"/>
        </w:rPr>
        <w:t xml:space="preserve"> do SWZ)</w:t>
      </w:r>
      <w:r w:rsidRPr="002C14E7">
        <w:rPr>
          <w:rFonts w:ascii="Calibri" w:hAnsi="Calibri" w:cs="Calibri"/>
          <w:color w:val="auto"/>
        </w:rPr>
        <w:t>,</w:t>
      </w:r>
      <w:r w:rsidRPr="00EC531F">
        <w:rPr>
          <w:rFonts w:ascii="Calibri" w:hAnsi="Calibri" w:cs="Calibri"/>
          <w:color w:val="FF0000"/>
        </w:rPr>
        <w:t xml:space="preserve"> </w:t>
      </w:r>
      <w:r w:rsidRPr="00EC531F">
        <w:rPr>
          <w:rFonts w:ascii="Calibri" w:hAnsi="Calibri" w:cs="Calibri"/>
        </w:rPr>
        <w:t>potwierdza, że stosunek łączący Wykonawcę z podmiotami udostępniającymi zasoby gwarantuje rzeczywisty dostęp do tych zasobów oraz określa w szczególności:</w:t>
      </w:r>
    </w:p>
    <w:p w14:paraId="5D44B98A" w14:textId="77777777" w:rsidR="001347A0" w:rsidRDefault="00491965" w:rsidP="00E65FE6">
      <w:pPr>
        <w:numPr>
          <w:ilvl w:val="0"/>
          <w:numId w:val="5"/>
        </w:numPr>
        <w:jc w:val="both"/>
        <w:rPr>
          <w:rFonts w:ascii="Calibri" w:hAnsi="Calibri" w:cs="Calibri"/>
        </w:rPr>
      </w:pPr>
      <w:r w:rsidRPr="00F504E7">
        <w:rPr>
          <w:rFonts w:ascii="Calibri" w:hAnsi="Calibri" w:cs="Calibri"/>
        </w:rPr>
        <w:t>zakres dostępnych Wykonawcy zasobów podmiotu udostępniającego zasoby;</w:t>
      </w:r>
    </w:p>
    <w:p w14:paraId="352ADFC6" w14:textId="77777777" w:rsidR="001347A0" w:rsidRDefault="00491965" w:rsidP="00E65FE6">
      <w:pPr>
        <w:numPr>
          <w:ilvl w:val="0"/>
          <w:numId w:val="5"/>
        </w:numPr>
        <w:jc w:val="both"/>
        <w:rPr>
          <w:rFonts w:ascii="Calibri" w:hAnsi="Calibri" w:cs="Calibri"/>
        </w:rPr>
      </w:pPr>
      <w:r w:rsidRPr="001347A0">
        <w:rPr>
          <w:rFonts w:ascii="Calibri" w:hAnsi="Calibri" w:cs="Calibri"/>
        </w:rPr>
        <w:t>sposób i okres udostępnienia Wykonawcy i wykorzystania przez niego zasobów podmiotu udostępniającego te zasoby przy wykonywaniu zamówienia;</w:t>
      </w:r>
    </w:p>
    <w:p w14:paraId="5339D858" w14:textId="7B4DC31E" w:rsidR="00D33F3A" w:rsidRPr="00936772" w:rsidRDefault="00491965" w:rsidP="00E65FE6">
      <w:pPr>
        <w:numPr>
          <w:ilvl w:val="0"/>
          <w:numId w:val="5"/>
        </w:numPr>
        <w:jc w:val="both"/>
        <w:rPr>
          <w:rFonts w:ascii="Calibri" w:hAnsi="Calibri" w:cs="Calibri"/>
        </w:rPr>
      </w:pPr>
      <w:r w:rsidRPr="001347A0">
        <w:rPr>
          <w:rFonts w:ascii="Calibri" w:hAnsi="Calibri" w:cs="Calibri"/>
        </w:rPr>
        <w:t>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052A5BC4" w14:textId="3D906536" w:rsidR="00D33F3A" w:rsidRPr="00EC531F" w:rsidRDefault="00491965" w:rsidP="00E65FE6">
      <w:pPr>
        <w:pStyle w:val="Akapitzlist"/>
        <w:numPr>
          <w:ilvl w:val="0"/>
          <w:numId w:val="36"/>
        </w:numPr>
        <w:ind w:right="20"/>
        <w:jc w:val="both"/>
        <w:rPr>
          <w:rFonts w:ascii="Calibri" w:hAnsi="Calibri" w:cs="Calibri"/>
        </w:rPr>
      </w:pPr>
      <w:r w:rsidRPr="00EC531F">
        <w:rPr>
          <w:rFonts w:ascii="Calibri" w:hAnsi="Calibri" w:cs="Calibri"/>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7508AA13" w14:textId="2BE57EEC" w:rsidR="00D33F3A" w:rsidRPr="00EC531F" w:rsidRDefault="00491965" w:rsidP="00E65FE6">
      <w:pPr>
        <w:pStyle w:val="Akapitzlist"/>
        <w:numPr>
          <w:ilvl w:val="0"/>
          <w:numId w:val="36"/>
        </w:numPr>
        <w:ind w:right="20"/>
        <w:jc w:val="both"/>
        <w:rPr>
          <w:rFonts w:ascii="Calibri" w:hAnsi="Calibri" w:cs="Calibri"/>
        </w:rPr>
      </w:pPr>
      <w:r w:rsidRPr="00EC531F">
        <w:rPr>
          <w:rFonts w:ascii="Calibri" w:eastAsia="Liberation Serif" w:hAnsi="Calibri" w:cs="Calibri"/>
        </w:rPr>
        <w:t xml:space="preserve">Jeżeli  zdolności  techniczne  lub  zawodowe  podmiotu  udostępniającego  zasoby nie potwierdzają  spełnienia  przez  Wykonawcę  warunków  udziału  w  postępowaniu lub </w:t>
      </w:r>
      <w:r w:rsidRPr="00EC531F">
        <w:rPr>
          <w:rFonts w:ascii="Calibri" w:eastAsia="Liberation Serif" w:hAnsi="Calibri" w:cs="Calibri"/>
        </w:rPr>
        <w:lastRenderedPageBreak/>
        <w:t xml:space="preserve">zachodzą   wobec   tego   podmiotu   podstawy   wykluczenia,   Zamawiający   żąda, </w:t>
      </w:r>
      <w:r w:rsidRPr="00EC531F">
        <w:rPr>
          <w:rFonts w:ascii="Calibri" w:hAnsi="Calibri" w:cs="Calibri"/>
        </w:rPr>
        <w:t>aby Wykonawca w terminie określonym przez Zamawiającego zastąpił ten podmiot innym podmiotem lub podmiotami albo wykazał, że samodzielnie spełnia warunki udziału w postępowaniu.</w:t>
      </w:r>
    </w:p>
    <w:p w14:paraId="687184A0" w14:textId="00DDB4DB" w:rsidR="00D33F3A" w:rsidRPr="00EC531F" w:rsidRDefault="00491965" w:rsidP="00E65FE6">
      <w:pPr>
        <w:pStyle w:val="Akapitzlist"/>
        <w:numPr>
          <w:ilvl w:val="0"/>
          <w:numId w:val="36"/>
        </w:numPr>
        <w:ind w:right="20"/>
        <w:jc w:val="both"/>
        <w:rPr>
          <w:rFonts w:ascii="Calibri" w:hAnsi="Calibri" w:cs="Calibri"/>
        </w:rPr>
      </w:pPr>
      <w:bookmarkStart w:id="7" w:name="page22"/>
      <w:bookmarkEnd w:id="7"/>
      <w:r w:rsidRPr="00EC531F">
        <w:rPr>
          <w:rFonts w:ascii="Calibri" w:hAnsi="Calibri" w:cs="Calibri"/>
        </w:rPr>
        <w:t>Wykonawca nie może, po upływie terminu składania ofert, powoływać się na zdolności podmiotów udostępniających zasoby, jeżeli na etapie składania ofert nie polegał on w danym zakresie na zdolnościach podmiotów udostępniających zasoby.</w:t>
      </w:r>
    </w:p>
    <w:p w14:paraId="65F9D35A" w14:textId="77777777" w:rsidR="00D33F3A" w:rsidRPr="00F504E7" w:rsidRDefault="00D33F3A" w:rsidP="00936772">
      <w:pPr>
        <w:rPr>
          <w:rFonts w:ascii="Calibri" w:hAnsi="Calibri" w:cs="Calibri"/>
        </w:rPr>
      </w:pPr>
    </w:p>
    <w:p w14:paraId="3C2E0CBF" w14:textId="2A1ED53C" w:rsidR="00D33F3A" w:rsidRPr="005465AA" w:rsidRDefault="00491965" w:rsidP="00E65FE6">
      <w:pPr>
        <w:pStyle w:val="Akapitzlist"/>
        <w:numPr>
          <w:ilvl w:val="0"/>
          <w:numId w:val="25"/>
        </w:numPr>
        <w:rPr>
          <w:rFonts w:ascii="Calibri" w:hAnsi="Calibri" w:cs="Calibri"/>
          <w:color w:val="auto"/>
        </w:rPr>
      </w:pPr>
      <w:r w:rsidRPr="005465AA">
        <w:rPr>
          <w:rFonts w:ascii="Calibri" w:hAnsi="Calibri" w:cs="Calibri"/>
          <w:b/>
          <w:bCs/>
          <w:color w:val="auto"/>
        </w:rPr>
        <w:t>INFORMACJA DOTYCZĄCA OCHRONY DANYCH ODOBOWYCH – RODO</w:t>
      </w:r>
    </w:p>
    <w:p w14:paraId="4DABC830" w14:textId="77777777" w:rsidR="00D33F3A" w:rsidRPr="00F504E7" w:rsidRDefault="00D33F3A" w:rsidP="00936772">
      <w:pPr>
        <w:rPr>
          <w:rFonts w:ascii="Calibri" w:hAnsi="Calibri" w:cs="Calibri"/>
          <w:b/>
          <w:bCs/>
        </w:rPr>
      </w:pPr>
    </w:p>
    <w:p w14:paraId="5F5556FE" w14:textId="0C117E31" w:rsidR="00D33F3A" w:rsidRPr="00540579" w:rsidRDefault="00491965" w:rsidP="005465AA">
      <w:pPr>
        <w:pStyle w:val="Nagwek4"/>
        <w:suppressAutoHyphens w:val="0"/>
        <w:jc w:val="both"/>
        <w:rPr>
          <w:rFonts w:ascii="Calibri" w:eastAsia="Calibri" w:hAnsi="Calibri" w:cs="Calibri"/>
          <w:sz w:val="24"/>
          <w:szCs w:val="24"/>
        </w:rPr>
      </w:pPr>
      <w:r w:rsidRPr="00540579">
        <w:rPr>
          <w:rFonts w:ascii="Calibri" w:hAnsi="Calibri" w:cs="Calibri"/>
          <w:sz w:val="24"/>
          <w:szCs w:val="24"/>
        </w:rPr>
        <w:t xml:space="preserve">Klauzula obowiązku informacyjnego w celu związanym z postępowaniem o udzielenie </w:t>
      </w:r>
      <w:r w:rsidR="001347A0" w:rsidRPr="00540579">
        <w:rPr>
          <w:rFonts w:ascii="Calibri" w:hAnsi="Calibri" w:cs="Calibri"/>
          <w:sz w:val="24"/>
          <w:szCs w:val="24"/>
        </w:rPr>
        <w:t xml:space="preserve">zamówienia </w:t>
      </w:r>
      <w:r w:rsidRPr="00540579">
        <w:rPr>
          <w:rFonts w:ascii="Calibri" w:hAnsi="Calibri" w:cs="Calibri"/>
          <w:sz w:val="24"/>
          <w:szCs w:val="24"/>
        </w:rPr>
        <w:t>publicznego</w:t>
      </w:r>
      <w:r w:rsidR="001347A0" w:rsidRPr="00540579">
        <w:rPr>
          <w:rFonts w:ascii="Calibri" w:hAnsi="Calibri" w:cs="Calibri"/>
          <w:sz w:val="24"/>
          <w:szCs w:val="24"/>
        </w:rPr>
        <w:t>:</w:t>
      </w:r>
    </w:p>
    <w:p w14:paraId="1A49799E" w14:textId="77777777" w:rsidR="00540579" w:rsidRPr="00540579" w:rsidRDefault="00540579" w:rsidP="00540579">
      <w:pPr>
        <w:suppressAutoHyphens w:val="0"/>
        <w:spacing w:after="150" w:line="276" w:lineRule="auto"/>
        <w:ind w:firstLine="567"/>
        <w:jc w:val="both"/>
        <w:rPr>
          <w:rFonts w:ascii="Calibri" w:hAnsi="Calibri" w:cs="Calibri"/>
        </w:rPr>
      </w:pPr>
      <w:r w:rsidRPr="00540579">
        <w:rPr>
          <w:rFonts w:ascii="Calibri" w:hAnsi="Calibri" w:cs="Calibri"/>
          <w:kern w:val="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(Dz.U.UE.L.2016.119.1), zwane dalej „RODO”, informujemy, że:</w:t>
      </w:r>
    </w:p>
    <w:p w14:paraId="0FCB5940" w14:textId="77777777" w:rsidR="00540579" w:rsidRPr="00540579" w:rsidRDefault="00540579" w:rsidP="00540579">
      <w:pPr>
        <w:tabs>
          <w:tab w:val="left" w:pos="20"/>
          <w:tab w:val="left" w:pos="426"/>
        </w:tabs>
        <w:suppressAutoHyphens w:val="0"/>
        <w:spacing w:after="150" w:line="276" w:lineRule="auto"/>
        <w:ind w:left="426" w:hanging="426"/>
        <w:jc w:val="both"/>
        <w:rPr>
          <w:rFonts w:ascii="Calibri" w:hAnsi="Calibri" w:cs="Calibri"/>
        </w:rPr>
      </w:pPr>
      <w:r w:rsidRPr="00540579">
        <w:rPr>
          <w:rFonts w:ascii="Calibri" w:hAnsi="Calibri" w:cs="Calibri"/>
          <w:kern w:val="0"/>
        </w:rPr>
        <w:t>Administratorem Pani/Pana danych osobowych jest Gmina Piątek z siedzibą przy ul. Rynek 16, NIP: 775-24-06-091, reprezentowaną przez Burmistrza Piątku Pana Krzysztofa Lisieckiego przy kontrasygnacie Skarbnika Gminy Piątek Pani Anny Matusiak;</w:t>
      </w:r>
    </w:p>
    <w:p w14:paraId="072B9E3B" w14:textId="77777777" w:rsidR="00540579" w:rsidRPr="00540579" w:rsidRDefault="00540579" w:rsidP="00540579">
      <w:pPr>
        <w:tabs>
          <w:tab w:val="left" w:pos="20"/>
          <w:tab w:val="left" w:pos="426"/>
        </w:tabs>
        <w:suppressAutoHyphens w:val="0"/>
        <w:spacing w:after="150" w:line="276" w:lineRule="auto"/>
        <w:ind w:left="426" w:hanging="426"/>
        <w:jc w:val="both"/>
        <w:rPr>
          <w:rFonts w:ascii="Calibri" w:hAnsi="Calibri" w:cs="Calibri"/>
        </w:rPr>
      </w:pPr>
      <w:r w:rsidRPr="00540579">
        <w:rPr>
          <w:rFonts w:ascii="Calibri" w:hAnsi="Calibri" w:cs="Calibri"/>
          <w:kern w:val="0"/>
        </w:rPr>
        <w:t xml:space="preserve">W celu należytej ochrony danych osobowych, Administrator powołał Inspektorem Ochrony Danych, z którym można się skontaktować pod adresem e-mail: </w:t>
      </w:r>
      <w:r w:rsidRPr="00540579">
        <w:rPr>
          <w:rFonts w:ascii="Calibri" w:hAnsi="Calibri" w:cs="Calibri"/>
          <w:b/>
          <w:kern w:val="0"/>
        </w:rPr>
        <w:t>iodo@ugpiatek.pl</w:t>
      </w:r>
      <w:r w:rsidRPr="00540579">
        <w:rPr>
          <w:rFonts w:ascii="Calibri" w:hAnsi="Calibri" w:cs="Calibri"/>
          <w:kern w:val="0"/>
        </w:rPr>
        <w:t xml:space="preserve"> ;</w:t>
      </w:r>
    </w:p>
    <w:p w14:paraId="2F61F6D4" w14:textId="036404CC" w:rsidR="00540579" w:rsidRPr="00540579" w:rsidRDefault="00540579" w:rsidP="00540579">
      <w:pPr>
        <w:tabs>
          <w:tab w:val="left" w:pos="20"/>
          <w:tab w:val="left" w:pos="426"/>
        </w:tabs>
        <w:suppressAutoHyphens w:val="0"/>
        <w:spacing w:after="150" w:line="276" w:lineRule="auto"/>
        <w:ind w:left="426" w:hanging="426"/>
        <w:jc w:val="both"/>
        <w:rPr>
          <w:rFonts w:ascii="Calibri" w:hAnsi="Calibri" w:cs="Calibri"/>
          <w:b/>
        </w:rPr>
      </w:pPr>
      <w:r w:rsidRPr="00540579">
        <w:rPr>
          <w:rFonts w:ascii="Calibri" w:hAnsi="Calibri" w:cs="Calibri"/>
          <w:kern w:val="0"/>
        </w:rPr>
        <w:t>Pani/Pana dane osobowe przetwarzane będą na podstawie art. 6 ust. 1 lit. c</w:t>
      </w:r>
      <w:r w:rsidRPr="00540579">
        <w:rPr>
          <w:rFonts w:ascii="Calibri" w:hAnsi="Calibri" w:cs="Calibri"/>
          <w:i/>
          <w:kern w:val="0"/>
        </w:rPr>
        <w:t xml:space="preserve"> </w:t>
      </w:r>
      <w:r w:rsidRPr="00540579">
        <w:rPr>
          <w:rFonts w:ascii="Calibri" w:hAnsi="Calibri" w:cs="Calibri"/>
          <w:kern w:val="0"/>
        </w:rPr>
        <w:t xml:space="preserve">RODO w celu związanym z postępowaniem o udzielenie zamówienia publicznego </w:t>
      </w:r>
      <w:r w:rsidRPr="00540579">
        <w:rPr>
          <w:rFonts w:ascii="Calibri" w:hAnsi="Calibri" w:cs="Calibri"/>
          <w:b/>
        </w:rPr>
        <w:t>„</w:t>
      </w:r>
      <w:r w:rsidRPr="00D70015">
        <w:rPr>
          <w:rFonts w:ascii="Calibri" w:hAnsi="Calibri" w:cs="Calibri"/>
          <w:b/>
        </w:rPr>
        <w:t xml:space="preserve">Budowa sieci wodociągowej, realizowanej na terenie Gminy Piątek przy terenach inwestycyjnych w miejscowości </w:t>
      </w:r>
      <w:r w:rsidRPr="005C5F87">
        <w:rPr>
          <w:rFonts w:ascii="Calibri" w:hAnsi="Calibri" w:cs="Calibri"/>
          <w:b/>
          <w:bCs/>
          <w:color w:val="auto"/>
        </w:rPr>
        <w:t>Łęka i Bielice</w:t>
      </w:r>
      <w:r w:rsidRPr="005C5F87">
        <w:rPr>
          <w:rFonts w:ascii="Calibri" w:hAnsi="Calibri" w:cs="Calibri"/>
          <w:b/>
          <w:color w:val="auto"/>
        </w:rPr>
        <w:t>”.</w:t>
      </w:r>
    </w:p>
    <w:p w14:paraId="5C470219" w14:textId="77777777" w:rsidR="00540579" w:rsidRPr="00540579" w:rsidRDefault="00540579" w:rsidP="00540579">
      <w:pPr>
        <w:tabs>
          <w:tab w:val="left" w:pos="20"/>
          <w:tab w:val="left" w:pos="426"/>
        </w:tabs>
        <w:suppressAutoHyphens w:val="0"/>
        <w:spacing w:after="150" w:line="276" w:lineRule="auto"/>
        <w:ind w:left="426" w:hanging="426"/>
        <w:jc w:val="both"/>
        <w:rPr>
          <w:rFonts w:ascii="Calibri" w:hAnsi="Calibri" w:cs="Calibri"/>
        </w:rPr>
      </w:pPr>
      <w:r w:rsidRPr="00540579">
        <w:rPr>
          <w:rFonts w:ascii="Calibri" w:hAnsi="Calibri" w:cs="Calibri"/>
          <w:kern w:val="0"/>
        </w:rPr>
        <w:t xml:space="preserve">Obowiązek podania przez Panią/Pana danych osobowych jest wymogiem ustawowym określonym w przepisach ustawy </w:t>
      </w:r>
      <w:proofErr w:type="spellStart"/>
      <w:r w:rsidRPr="00540579">
        <w:rPr>
          <w:rFonts w:ascii="Calibri" w:hAnsi="Calibri" w:cs="Calibri"/>
          <w:kern w:val="0"/>
        </w:rPr>
        <w:t>Pzp</w:t>
      </w:r>
      <w:proofErr w:type="spellEnd"/>
      <w:r w:rsidRPr="00540579">
        <w:rPr>
          <w:rFonts w:ascii="Calibri" w:hAnsi="Calibri" w:cs="Calibri"/>
          <w:kern w:val="0"/>
        </w:rPr>
        <w:t>, związanym z udziałem w postępowaniu o udzielenie zamówienia publicznego; niepodanie przez Panią/Pana danych osobowych będzie skutkowało brakiem możliwości wzięcia udziału w  niniejszym postępowaniu o udzieleniu zamówienia publicznego;</w:t>
      </w:r>
    </w:p>
    <w:p w14:paraId="2B28662E" w14:textId="77777777" w:rsidR="00540579" w:rsidRPr="00540579" w:rsidRDefault="00540579" w:rsidP="00540579">
      <w:pPr>
        <w:tabs>
          <w:tab w:val="left" w:pos="20"/>
          <w:tab w:val="left" w:pos="426"/>
        </w:tabs>
        <w:suppressAutoHyphens w:val="0"/>
        <w:spacing w:after="150" w:line="276" w:lineRule="auto"/>
        <w:ind w:left="426" w:hanging="426"/>
        <w:jc w:val="both"/>
        <w:rPr>
          <w:rFonts w:ascii="Calibri" w:hAnsi="Calibri" w:cs="Calibri"/>
        </w:rPr>
      </w:pPr>
      <w:r w:rsidRPr="00540579">
        <w:rPr>
          <w:rFonts w:ascii="Calibri" w:hAnsi="Calibri" w:cs="Calibri"/>
          <w:kern w:val="0"/>
        </w:rPr>
        <w:t>W odniesieniu do Pani/Pana danych osobowych, decyzje nie będą podejmowane przez Administratora w sposób zautomatyzowany, stosowanie do art. 22 RODO;</w:t>
      </w:r>
    </w:p>
    <w:p w14:paraId="47E4B82B" w14:textId="77777777" w:rsidR="00540579" w:rsidRPr="00540579" w:rsidRDefault="00540579" w:rsidP="00540579">
      <w:pPr>
        <w:tabs>
          <w:tab w:val="left" w:pos="20"/>
          <w:tab w:val="left" w:pos="426"/>
        </w:tabs>
        <w:suppressAutoHyphens w:val="0"/>
        <w:spacing w:after="150" w:line="276" w:lineRule="auto"/>
        <w:ind w:left="426" w:hanging="426"/>
        <w:jc w:val="both"/>
        <w:rPr>
          <w:rFonts w:ascii="Calibri" w:hAnsi="Calibri" w:cs="Calibri"/>
        </w:rPr>
      </w:pPr>
      <w:r w:rsidRPr="00540579">
        <w:rPr>
          <w:rFonts w:ascii="Calibri" w:hAnsi="Calibri" w:cs="Calibri"/>
          <w:kern w:val="0"/>
        </w:rPr>
        <w:t>Posiada Pani/Pan:</w:t>
      </w:r>
    </w:p>
    <w:p w14:paraId="2C7A3213" w14:textId="77777777" w:rsidR="00540579" w:rsidRPr="00540579" w:rsidRDefault="00540579" w:rsidP="00540579">
      <w:pPr>
        <w:tabs>
          <w:tab w:val="left" w:pos="426"/>
          <w:tab w:val="left" w:pos="709"/>
        </w:tabs>
        <w:suppressAutoHyphens w:val="0"/>
        <w:spacing w:after="150" w:line="276" w:lineRule="auto"/>
        <w:ind w:left="709" w:hanging="709"/>
        <w:jc w:val="both"/>
        <w:rPr>
          <w:rFonts w:ascii="Calibri" w:hAnsi="Calibri" w:cs="Calibri"/>
        </w:rPr>
      </w:pPr>
      <w:r w:rsidRPr="00540579">
        <w:rPr>
          <w:rFonts w:ascii="Calibri" w:hAnsi="Calibri" w:cs="Calibri"/>
          <w:kern w:val="0"/>
        </w:rPr>
        <w:t>na podstawie art. 15 RODO - prawo dostępu do swoich danych osobowych;</w:t>
      </w:r>
    </w:p>
    <w:p w14:paraId="66DFBE52" w14:textId="77777777" w:rsidR="00540579" w:rsidRPr="00540579" w:rsidRDefault="00540579" w:rsidP="00540579">
      <w:pPr>
        <w:tabs>
          <w:tab w:val="left" w:pos="426"/>
          <w:tab w:val="left" w:pos="709"/>
        </w:tabs>
        <w:suppressAutoHyphens w:val="0"/>
        <w:spacing w:after="150" w:line="276" w:lineRule="auto"/>
        <w:ind w:left="709" w:hanging="709"/>
        <w:jc w:val="both"/>
        <w:rPr>
          <w:rFonts w:ascii="Calibri" w:hAnsi="Calibri" w:cs="Calibri"/>
        </w:rPr>
      </w:pPr>
      <w:r w:rsidRPr="00540579">
        <w:rPr>
          <w:rFonts w:ascii="Calibri" w:hAnsi="Calibri" w:cs="Calibri"/>
          <w:kern w:val="0"/>
        </w:rPr>
        <w:t>na podstawie art. 16 RODO - prawo do sprostowania swoich danych osobowych;</w:t>
      </w:r>
    </w:p>
    <w:p w14:paraId="30952B34" w14:textId="77777777" w:rsidR="00540579" w:rsidRPr="00540579" w:rsidRDefault="00540579" w:rsidP="00540579">
      <w:pPr>
        <w:tabs>
          <w:tab w:val="left" w:pos="426"/>
          <w:tab w:val="left" w:pos="709"/>
        </w:tabs>
        <w:suppressAutoHyphens w:val="0"/>
        <w:spacing w:after="150" w:line="276" w:lineRule="auto"/>
        <w:ind w:left="709" w:hanging="709"/>
        <w:jc w:val="both"/>
        <w:rPr>
          <w:rFonts w:ascii="Calibri" w:hAnsi="Calibri" w:cs="Calibri"/>
        </w:rPr>
      </w:pPr>
      <w:r w:rsidRPr="00540579">
        <w:rPr>
          <w:rFonts w:ascii="Calibri" w:hAnsi="Calibri" w:cs="Calibri"/>
          <w:kern w:val="0"/>
        </w:rPr>
        <w:t>na podstawie art. 18 RODO - prawo ograniczenia przetwarzania danych osobowych z zastrzeżeniem przypadków, o których mowa w art. 18 ust. 2 RODO;</w:t>
      </w:r>
    </w:p>
    <w:p w14:paraId="65A73471" w14:textId="77777777" w:rsidR="00540579" w:rsidRPr="00540579" w:rsidRDefault="00540579" w:rsidP="00540579">
      <w:pPr>
        <w:tabs>
          <w:tab w:val="left" w:pos="426"/>
          <w:tab w:val="left" w:pos="709"/>
        </w:tabs>
        <w:suppressAutoHyphens w:val="0"/>
        <w:spacing w:after="150" w:line="276" w:lineRule="auto"/>
        <w:ind w:left="709" w:hanging="709"/>
        <w:jc w:val="both"/>
        <w:rPr>
          <w:rFonts w:ascii="Calibri" w:hAnsi="Calibri" w:cs="Calibri"/>
        </w:rPr>
      </w:pPr>
      <w:r w:rsidRPr="00540579">
        <w:rPr>
          <w:rFonts w:ascii="Calibri" w:hAnsi="Calibri" w:cs="Calibri"/>
          <w:kern w:val="0"/>
        </w:rPr>
        <w:lastRenderedPageBreak/>
        <w:t>prawo do wniesienia skargi do organu nadzorczego - Prezesa Urzędu Ochrony Danych Osobowych, gdy uzna Pani/Pan, że przetwarzanie Pani/Pana danych osobowych narusza przepisy RODO;</w:t>
      </w:r>
    </w:p>
    <w:p w14:paraId="5A93C8FD" w14:textId="77777777" w:rsidR="00540579" w:rsidRPr="00540579" w:rsidRDefault="00540579" w:rsidP="00540579">
      <w:pPr>
        <w:tabs>
          <w:tab w:val="left" w:pos="20"/>
          <w:tab w:val="left" w:pos="426"/>
        </w:tabs>
        <w:suppressAutoHyphens w:val="0"/>
        <w:spacing w:after="150" w:line="276" w:lineRule="auto"/>
        <w:ind w:left="426" w:hanging="426"/>
        <w:jc w:val="both"/>
        <w:rPr>
          <w:rFonts w:ascii="Calibri" w:hAnsi="Calibri" w:cs="Calibri"/>
        </w:rPr>
      </w:pPr>
      <w:r w:rsidRPr="00540579">
        <w:rPr>
          <w:rFonts w:ascii="Calibri" w:hAnsi="Calibri" w:cs="Calibri"/>
          <w:kern w:val="0"/>
        </w:rPr>
        <w:t>Nie przysługuje Pani/Panu:</w:t>
      </w:r>
    </w:p>
    <w:p w14:paraId="72926800" w14:textId="77777777" w:rsidR="00540579" w:rsidRPr="00540579" w:rsidRDefault="00540579" w:rsidP="00540579">
      <w:pPr>
        <w:tabs>
          <w:tab w:val="left" w:pos="426"/>
          <w:tab w:val="left" w:pos="709"/>
        </w:tabs>
        <w:suppressAutoHyphens w:val="0"/>
        <w:spacing w:after="150" w:line="276" w:lineRule="auto"/>
        <w:ind w:left="709" w:hanging="709"/>
        <w:jc w:val="both"/>
        <w:rPr>
          <w:rFonts w:ascii="Calibri" w:hAnsi="Calibri" w:cs="Calibri"/>
        </w:rPr>
      </w:pPr>
      <w:r w:rsidRPr="00540579">
        <w:rPr>
          <w:rFonts w:ascii="Calibri" w:hAnsi="Calibri" w:cs="Calibri"/>
          <w:kern w:val="0"/>
        </w:rPr>
        <w:t>w związku z art. 17 ust. 3 lit. b, d lub e RODO prawo do usunięcia danych osobowych;</w:t>
      </w:r>
    </w:p>
    <w:p w14:paraId="75ACBCE3" w14:textId="77777777" w:rsidR="00540579" w:rsidRPr="00540579" w:rsidRDefault="00540579" w:rsidP="00540579">
      <w:pPr>
        <w:tabs>
          <w:tab w:val="left" w:pos="426"/>
          <w:tab w:val="left" w:pos="709"/>
        </w:tabs>
        <w:suppressAutoHyphens w:val="0"/>
        <w:spacing w:after="150" w:line="276" w:lineRule="auto"/>
        <w:ind w:left="709" w:hanging="709"/>
        <w:jc w:val="both"/>
        <w:rPr>
          <w:rFonts w:ascii="Calibri" w:hAnsi="Calibri" w:cs="Calibri"/>
        </w:rPr>
      </w:pPr>
      <w:r w:rsidRPr="00540579">
        <w:rPr>
          <w:rFonts w:ascii="Calibri" w:hAnsi="Calibri" w:cs="Calibri"/>
          <w:kern w:val="0"/>
        </w:rPr>
        <w:t>prawo do przenoszenia danych osobowych, o którym mowa w art. 20 RODO;</w:t>
      </w:r>
    </w:p>
    <w:p w14:paraId="7ED73816" w14:textId="77777777" w:rsidR="00540579" w:rsidRPr="00540579" w:rsidRDefault="00540579" w:rsidP="00540579">
      <w:pPr>
        <w:tabs>
          <w:tab w:val="left" w:pos="426"/>
          <w:tab w:val="left" w:pos="709"/>
        </w:tabs>
        <w:suppressAutoHyphens w:val="0"/>
        <w:spacing w:after="150" w:line="276" w:lineRule="auto"/>
        <w:ind w:left="709" w:hanging="709"/>
        <w:jc w:val="both"/>
        <w:rPr>
          <w:rFonts w:ascii="Calibri" w:hAnsi="Calibri" w:cs="Calibri"/>
        </w:rPr>
      </w:pPr>
      <w:r w:rsidRPr="00540579">
        <w:rPr>
          <w:rFonts w:ascii="Calibri" w:hAnsi="Calibri" w:cs="Calibri"/>
          <w:kern w:val="0"/>
        </w:rPr>
        <w:t>na podstawie art. 21 RODO prawo sprzeciwu, wobec przetwarzania danych osobowych, gdyż podstawą prawną przetwarzania Pani/Pana danych osobowych jest art. 6 ust. 1 lit. c RODO.</w:t>
      </w:r>
    </w:p>
    <w:p w14:paraId="29E6F459" w14:textId="77777777" w:rsidR="00D33F3A" w:rsidRPr="00F504E7" w:rsidRDefault="00D33F3A" w:rsidP="009367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jc w:val="both"/>
        <w:rPr>
          <w:rFonts w:ascii="Calibri" w:eastAsia="Arial" w:hAnsi="Calibri" w:cs="Calibri"/>
          <w:kern w:val="0"/>
        </w:rPr>
      </w:pPr>
    </w:p>
    <w:p w14:paraId="53CFDD3B" w14:textId="052940F1" w:rsidR="00D33F3A" w:rsidRPr="005465AA" w:rsidRDefault="005465AA" w:rsidP="00E65FE6">
      <w:pPr>
        <w:pStyle w:val="Akapitzlist"/>
        <w:numPr>
          <w:ilvl w:val="0"/>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jc w:val="both"/>
        <w:rPr>
          <w:rFonts w:ascii="Calibri" w:eastAsia="Arial" w:hAnsi="Calibri" w:cs="Calibri"/>
          <w:b/>
          <w:bCs/>
          <w:color w:val="auto"/>
          <w:kern w:val="0"/>
        </w:rPr>
      </w:pPr>
      <w:r w:rsidRPr="005465AA">
        <w:rPr>
          <w:rFonts w:ascii="Calibri" w:eastAsia="Arial" w:hAnsi="Calibri" w:cs="Calibri"/>
          <w:b/>
          <w:bCs/>
          <w:color w:val="auto"/>
          <w:kern w:val="0"/>
        </w:rPr>
        <w:t>Załączniki do SWZ:</w:t>
      </w:r>
    </w:p>
    <w:p w14:paraId="6866FB9F" w14:textId="77777777" w:rsidR="00D33F3A" w:rsidRPr="00F504E7" w:rsidRDefault="00D33F3A" w:rsidP="00936772">
      <w:pPr>
        <w:ind w:left="1"/>
        <w:rPr>
          <w:rFonts w:ascii="Calibri" w:hAnsi="Calibri" w:cs="Calibri"/>
          <w:b/>
          <w:bCs/>
        </w:rPr>
      </w:pPr>
    </w:p>
    <w:p w14:paraId="52A8ACAE" w14:textId="5856DF99" w:rsidR="00D33F3A" w:rsidRDefault="00491965" w:rsidP="00E65FE6">
      <w:pPr>
        <w:pStyle w:val="Akapitzlist"/>
        <w:numPr>
          <w:ilvl w:val="1"/>
          <w:numId w:val="14"/>
        </w:numPr>
        <w:rPr>
          <w:rFonts w:ascii="Calibri" w:hAnsi="Calibri" w:cs="Calibri"/>
        </w:rPr>
      </w:pPr>
      <w:r w:rsidRPr="005465AA">
        <w:rPr>
          <w:rFonts w:ascii="Calibri" w:hAnsi="Calibri" w:cs="Calibri"/>
        </w:rPr>
        <w:t>Formularz ofertowy</w:t>
      </w:r>
      <w:r w:rsidR="005465AA" w:rsidRPr="005465AA">
        <w:rPr>
          <w:rFonts w:ascii="Calibri" w:hAnsi="Calibri" w:cs="Calibri"/>
        </w:rPr>
        <w:t xml:space="preserve"> – załącznik nr </w:t>
      </w:r>
      <w:r w:rsidR="00260FE4">
        <w:rPr>
          <w:rFonts w:ascii="Calibri" w:hAnsi="Calibri" w:cs="Calibri"/>
        </w:rPr>
        <w:t xml:space="preserve">1 </w:t>
      </w:r>
      <w:r w:rsidR="005465AA" w:rsidRPr="005465AA">
        <w:rPr>
          <w:rFonts w:ascii="Calibri" w:hAnsi="Calibri" w:cs="Calibri"/>
        </w:rPr>
        <w:t>do SWZ</w:t>
      </w:r>
    </w:p>
    <w:p w14:paraId="3F58185B" w14:textId="3F3BEE20" w:rsidR="005465AA" w:rsidRDefault="00260FE4" w:rsidP="00E65FE6">
      <w:pPr>
        <w:pStyle w:val="Akapitzlist"/>
        <w:numPr>
          <w:ilvl w:val="1"/>
          <w:numId w:val="14"/>
        </w:numPr>
        <w:rPr>
          <w:rFonts w:ascii="Calibri" w:hAnsi="Calibri" w:cs="Calibri"/>
        </w:rPr>
      </w:pPr>
      <w:r>
        <w:rPr>
          <w:rFonts w:ascii="Calibri" w:hAnsi="Calibri" w:cs="Calibri"/>
        </w:rPr>
        <w:t>Oświadczenie składane na podstawie art. 125 ust. 1 ustawy PZP – załącznik nr 2 do SWZ</w:t>
      </w:r>
    </w:p>
    <w:p w14:paraId="792B268D" w14:textId="1B0E0825" w:rsidR="00260FE4" w:rsidRDefault="00260FE4" w:rsidP="00E65FE6">
      <w:pPr>
        <w:pStyle w:val="Akapitzlist"/>
        <w:numPr>
          <w:ilvl w:val="1"/>
          <w:numId w:val="14"/>
        </w:numPr>
        <w:rPr>
          <w:rFonts w:ascii="Calibri" w:hAnsi="Calibri" w:cs="Calibri"/>
        </w:rPr>
      </w:pPr>
      <w:r>
        <w:rPr>
          <w:rFonts w:ascii="Calibri" w:hAnsi="Calibri" w:cs="Calibri"/>
        </w:rPr>
        <w:t>Zobowiązanie podmiotu udostępniającego zasoby – załącznik nr 3 do SWZ</w:t>
      </w:r>
    </w:p>
    <w:p w14:paraId="7D18416C" w14:textId="77777777" w:rsidR="00260FE4" w:rsidRDefault="00260FE4" w:rsidP="00E65FE6">
      <w:pPr>
        <w:pStyle w:val="Akapitzlist"/>
        <w:numPr>
          <w:ilvl w:val="1"/>
          <w:numId w:val="14"/>
        </w:numPr>
        <w:rPr>
          <w:rFonts w:ascii="Calibri" w:hAnsi="Calibri" w:cs="Calibri"/>
        </w:rPr>
      </w:pPr>
      <w:r>
        <w:rPr>
          <w:rFonts w:ascii="Calibri" w:hAnsi="Calibri" w:cs="Calibri"/>
        </w:rPr>
        <w:t>Oświadczenie Wykonawców wspólnie ubiegających się o udzielenie zamówienia na podstawie art. 117 ust. 4 ustawy PZP</w:t>
      </w:r>
    </w:p>
    <w:p w14:paraId="4D5C1516" w14:textId="77777777" w:rsidR="00260FE4" w:rsidRDefault="00260FE4" w:rsidP="00E65FE6">
      <w:pPr>
        <w:pStyle w:val="Akapitzlist"/>
        <w:numPr>
          <w:ilvl w:val="1"/>
          <w:numId w:val="14"/>
        </w:numPr>
        <w:rPr>
          <w:rFonts w:ascii="Calibri" w:hAnsi="Calibri" w:cs="Calibri"/>
        </w:rPr>
      </w:pPr>
      <w:r>
        <w:rPr>
          <w:rFonts w:ascii="Calibri" w:hAnsi="Calibri" w:cs="Calibri"/>
        </w:rPr>
        <w:t>Wykaz osób – załącznik nr 5 do SWZ</w:t>
      </w:r>
    </w:p>
    <w:p w14:paraId="6699D2D0" w14:textId="77777777" w:rsidR="00260FE4" w:rsidRDefault="00260FE4" w:rsidP="00E65FE6">
      <w:pPr>
        <w:pStyle w:val="Akapitzlist"/>
        <w:numPr>
          <w:ilvl w:val="1"/>
          <w:numId w:val="14"/>
        </w:numPr>
        <w:rPr>
          <w:rFonts w:ascii="Calibri" w:hAnsi="Calibri" w:cs="Calibri"/>
        </w:rPr>
      </w:pPr>
      <w:r>
        <w:rPr>
          <w:rFonts w:ascii="Calibri" w:hAnsi="Calibri" w:cs="Calibri"/>
        </w:rPr>
        <w:t>Wykaz robót budowalnych – załącznik nr 6 do SWZ</w:t>
      </w:r>
    </w:p>
    <w:p w14:paraId="3C1C8404" w14:textId="77777777" w:rsidR="00260FE4" w:rsidRDefault="00260FE4" w:rsidP="00E65FE6">
      <w:pPr>
        <w:pStyle w:val="Akapitzlist"/>
        <w:numPr>
          <w:ilvl w:val="1"/>
          <w:numId w:val="14"/>
        </w:numPr>
        <w:rPr>
          <w:rFonts w:ascii="Calibri" w:hAnsi="Calibri" w:cs="Calibri"/>
        </w:rPr>
      </w:pPr>
      <w:r>
        <w:rPr>
          <w:rFonts w:ascii="Calibri" w:hAnsi="Calibri" w:cs="Calibri"/>
        </w:rPr>
        <w:t>Oświadczenie o grupie kapitałowej – załącznik nr 7 do SWZ</w:t>
      </w:r>
    </w:p>
    <w:p w14:paraId="0DC2F50B" w14:textId="4D7405CA" w:rsidR="00260FE4" w:rsidRPr="00925C83" w:rsidRDefault="00260FE4" w:rsidP="00E65FE6">
      <w:pPr>
        <w:pStyle w:val="Akapitzlist"/>
        <w:numPr>
          <w:ilvl w:val="1"/>
          <w:numId w:val="14"/>
        </w:numPr>
        <w:rPr>
          <w:rFonts w:ascii="Calibri" w:hAnsi="Calibri" w:cs="Calibri"/>
        </w:rPr>
      </w:pPr>
      <w:r w:rsidRPr="00925C83">
        <w:rPr>
          <w:rFonts w:ascii="Calibri" w:hAnsi="Calibri" w:cs="Calibri"/>
        </w:rPr>
        <w:t xml:space="preserve">Projekt umowy, istotne postanowienia – załącznik nr 8 do SWZ </w:t>
      </w:r>
    </w:p>
    <w:p w14:paraId="4C4EB91F" w14:textId="4B1493AA" w:rsidR="00286ABC" w:rsidRPr="00925C83" w:rsidRDefault="009F0242" w:rsidP="00E65FE6">
      <w:pPr>
        <w:pStyle w:val="Akapitzlist"/>
        <w:numPr>
          <w:ilvl w:val="1"/>
          <w:numId w:val="14"/>
        </w:numPr>
        <w:rPr>
          <w:rFonts w:ascii="Calibri" w:hAnsi="Calibri" w:cs="Calibri"/>
        </w:rPr>
      </w:pPr>
      <w:r w:rsidRPr="00925C83">
        <w:rPr>
          <w:rFonts w:ascii="Calibri" w:hAnsi="Calibri" w:cs="Calibri"/>
        </w:rPr>
        <w:t>Dokumentacja projektowa</w:t>
      </w:r>
      <w:r w:rsidR="00260FE4" w:rsidRPr="00925C83">
        <w:rPr>
          <w:rFonts w:ascii="Calibri" w:hAnsi="Calibri" w:cs="Calibri"/>
        </w:rPr>
        <w:t xml:space="preserve"> (projekt, </w:t>
      </w:r>
      <w:r w:rsidR="00925C83">
        <w:rPr>
          <w:rFonts w:ascii="Calibri" w:hAnsi="Calibri" w:cs="Calibri"/>
        </w:rPr>
        <w:t>STWIOR</w:t>
      </w:r>
      <w:r w:rsidR="00260FE4" w:rsidRPr="00925C83">
        <w:rPr>
          <w:rFonts w:ascii="Calibri" w:hAnsi="Calibri" w:cs="Calibri"/>
        </w:rPr>
        <w:t xml:space="preserve">, przedmiar) – załącznik nr </w:t>
      </w:r>
      <w:r w:rsidR="002C14E7" w:rsidRPr="00925C83">
        <w:rPr>
          <w:rFonts w:ascii="Calibri" w:hAnsi="Calibri" w:cs="Calibri"/>
        </w:rPr>
        <w:t>9</w:t>
      </w:r>
      <w:r w:rsidR="00260FE4" w:rsidRPr="00925C83">
        <w:rPr>
          <w:rFonts w:ascii="Calibri" w:hAnsi="Calibri" w:cs="Calibri"/>
        </w:rPr>
        <w:t xml:space="preserve"> do SWZ</w:t>
      </w:r>
    </w:p>
    <w:p w14:paraId="47E06406" w14:textId="2F7D6AC1" w:rsidR="00E519EA" w:rsidRPr="00925C83" w:rsidRDefault="00E519EA" w:rsidP="00E65FE6">
      <w:pPr>
        <w:pStyle w:val="Akapitzlist"/>
        <w:numPr>
          <w:ilvl w:val="1"/>
          <w:numId w:val="14"/>
        </w:numPr>
        <w:rPr>
          <w:rFonts w:ascii="Calibri" w:hAnsi="Calibri" w:cs="Calibri"/>
        </w:rPr>
      </w:pPr>
      <w:r w:rsidRPr="00925C83">
        <w:rPr>
          <w:rFonts w:ascii="Calibri" w:hAnsi="Calibri" w:cs="Calibri"/>
        </w:rPr>
        <w:t>Umowa powierzenia przetwarzania danych osobowych.</w:t>
      </w:r>
    </w:p>
    <w:p w14:paraId="1773A916" w14:textId="77777777" w:rsidR="00286ABC" w:rsidRDefault="00286ABC" w:rsidP="00A11A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right"/>
        <w:rPr>
          <w:rFonts w:ascii="Calibri" w:eastAsia="Times New Roman" w:hAnsi="Calibri" w:cs="Calibri"/>
          <w:b/>
          <w:bCs/>
          <w:i/>
          <w:iCs/>
          <w:kern w:val="0"/>
          <w:sz w:val="22"/>
          <w:szCs w:val="22"/>
        </w:rPr>
      </w:pPr>
    </w:p>
    <w:sectPr w:rsidR="00286ABC">
      <w:headerReference w:type="default" r:id="rId9"/>
      <w:footerReference w:type="default" r:id="rId10"/>
      <w:pgSz w:w="11906" w:h="16838"/>
      <w:pgMar w:top="1250" w:right="1426" w:bottom="777" w:left="1420" w:header="720" w:footer="720"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82B91" w14:textId="77777777" w:rsidR="00F207C4" w:rsidRDefault="00F207C4">
      <w:r>
        <w:separator/>
      </w:r>
    </w:p>
  </w:endnote>
  <w:endnote w:type="continuationSeparator" w:id="0">
    <w:p w14:paraId="2CBEFD86" w14:textId="77777777" w:rsidR="00F207C4" w:rsidRDefault="00F20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Arial"/>
    <w:charset w:val="EE"/>
    <w:family w:val="roman"/>
    <w:pitch w:val="variable"/>
  </w:font>
  <w:font w:name="Mangal">
    <w:panose1 w:val="02040503050203030202"/>
    <w:charset w:val="00"/>
    <w:family w:val="roman"/>
    <w:pitch w:val="variable"/>
    <w:sig w:usb0="00008003" w:usb1="00000000" w:usb2="00000000" w:usb3="00000000" w:csb0="00000001" w:csb1="00000000"/>
  </w:font>
  <w:font w:name="Times Roman">
    <w:altName w:val="Times New Roman"/>
    <w:charset w:val="EE"/>
    <w:family w:val="roman"/>
    <w:pitch w:val="variable"/>
  </w:font>
  <w:font w:name="Liberation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1581966"/>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38157C8D" w14:textId="67B28969" w:rsidR="00D3484E" w:rsidRPr="00D3484E" w:rsidRDefault="00D3484E">
            <w:pPr>
              <w:pStyle w:val="Stopka"/>
              <w:jc w:val="right"/>
              <w:rPr>
                <w:sz w:val="18"/>
                <w:szCs w:val="18"/>
              </w:rPr>
            </w:pPr>
            <w:r w:rsidRPr="00D3484E">
              <w:rPr>
                <w:sz w:val="18"/>
                <w:szCs w:val="18"/>
              </w:rPr>
              <w:t xml:space="preserve">Strona </w:t>
            </w:r>
            <w:r w:rsidRPr="00D3484E">
              <w:rPr>
                <w:b/>
                <w:bCs/>
                <w:sz w:val="18"/>
                <w:szCs w:val="18"/>
              </w:rPr>
              <w:fldChar w:fldCharType="begin"/>
            </w:r>
            <w:r w:rsidRPr="00D3484E">
              <w:rPr>
                <w:b/>
                <w:bCs/>
                <w:sz w:val="18"/>
                <w:szCs w:val="18"/>
              </w:rPr>
              <w:instrText>PAGE</w:instrText>
            </w:r>
            <w:r w:rsidRPr="00D3484E">
              <w:rPr>
                <w:b/>
                <w:bCs/>
                <w:sz w:val="18"/>
                <w:szCs w:val="18"/>
              </w:rPr>
              <w:fldChar w:fldCharType="separate"/>
            </w:r>
            <w:r w:rsidR="009F0242">
              <w:rPr>
                <w:b/>
                <w:bCs/>
                <w:noProof/>
                <w:sz w:val="18"/>
                <w:szCs w:val="18"/>
              </w:rPr>
              <w:t>18</w:t>
            </w:r>
            <w:r w:rsidRPr="00D3484E">
              <w:rPr>
                <w:b/>
                <w:bCs/>
                <w:sz w:val="18"/>
                <w:szCs w:val="18"/>
              </w:rPr>
              <w:fldChar w:fldCharType="end"/>
            </w:r>
            <w:r w:rsidRPr="00D3484E">
              <w:rPr>
                <w:sz w:val="18"/>
                <w:szCs w:val="18"/>
              </w:rPr>
              <w:t xml:space="preserve"> z </w:t>
            </w:r>
            <w:r w:rsidRPr="00D3484E">
              <w:rPr>
                <w:b/>
                <w:bCs/>
                <w:sz w:val="18"/>
                <w:szCs w:val="18"/>
              </w:rPr>
              <w:fldChar w:fldCharType="begin"/>
            </w:r>
            <w:r w:rsidRPr="00D3484E">
              <w:rPr>
                <w:b/>
                <w:bCs/>
                <w:sz w:val="18"/>
                <w:szCs w:val="18"/>
              </w:rPr>
              <w:instrText>NUMPAGES</w:instrText>
            </w:r>
            <w:r w:rsidRPr="00D3484E">
              <w:rPr>
                <w:b/>
                <w:bCs/>
                <w:sz w:val="18"/>
                <w:szCs w:val="18"/>
              </w:rPr>
              <w:fldChar w:fldCharType="separate"/>
            </w:r>
            <w:r w:rsidR="009F0242">
              <w:rPr>
                <w:b/>
                <w:bCs/>
                <w:noProof/>
                <w:sz w:val="18"/>
                <w:szCs w:val="18"/>
              </w:rPr>
              <w:t>19</w:t>
            </w:r>
            <w:r w:rsidRPr="00D3484E">
              <w:rPr>
                <w:b/>
                <w:bCs/>
                <w:sz w:val="18"/>
                <w:szCs w:val="18"/>
              </w:rPr>
              <w:fldChar w:fldCharType="end"/>
            </w:r>
          </w:p>
        </w:sdtContent>
      </w:sdt>
    </w:sdtContent>
  </w:sdt>
  <w:p w14:paraId="632D8D1F" w14:textId="77777777" w:rsidR="00D33F3A" w:rsidRDefault="00D33F3A">
    <w:pPr>
      <w:pStyle w:val="Nagwekistopk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078CE" w14:textId="77777777" w:rsidR="00F207C4" w:rsidRDefault="00F207C4">
      <w:pPr>
        <w:rPr>
          <w:sz w:val="12"/>
        </w:rPr>
      </w:pPr>
      <w:r>
        <w:separator/>
      </w:r>
    </w:p>
  </w:footnote>
  <w:footnote w:type="continuationSeparator" w:id="0">
    <w:p w14:paraId="3B34946A" w14:textId="77777777" w:rsidR="00F207C4" w:rsidRDefault="00F207C4">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4FC7B" w14:textId="77777777" w:rsidR="00D33F3A" w:rsidRDefault="00491965">
    <w:pPr>
      <w:pStyle w:val="Nagwekistopka"/>
      <w:rPr>
        <w:rFonts w:hint="eastAsia"/>
      </w:rPr>
    </w:pPr>
    <w:r>
      <w:rPr>
        <w:noProof/>
        <w:lang w:eastAsia="pl-PL" w:bidi="ar-SA"/>
      </w:rPr>
      <mc:AlternateContent>
        <mc:Choice Requires="wps">
          <w:drawing>
            <wp:anchor distT="0" distB="0" distL="0" distR="0" simplePos="0" relativeHeight="29" behindDoc="1" locked="0" layoutInCell="0" allowOverlap="1" wp14:anchorId="2B6A4C3E" wp14:editId="27FB9F05">
              <wp:simplePos x="0" y="0"/>
              <wp:positionH relativeFrom="page">
                <wp:posOffset>2809875</wp:posOffset>
              </wp:positionH>
              <wp:positionV relativeFrom="page">
                <wp:posOffset>1421130</wp:posOffset>
              </wp:positionV>
              <wp:extent cx="7558405" cy="10695305"/>
              <wp:effectExtent l="0" t="0" r="0" b="0"/>
              <wp:wrapNone/>
              <wp:docPr id="4" name="officeArt object" descr="Prostokąt"/>
              <wp:cNvGraphicFramePr/>
              <a:graphic xmlns:a="http://schemas.openxmlformats.org/drawingml/2006/main">
                <a:graphicData uri="http://schemas.microsoft.com/office/word/2010/wordprocessingShape">
                  <wps:wsp>
                    <wps:cNvSpPr/>
                    <wps:spPr>
                      <a:xfrm>
                        <a:off x="0" y="0"/>
                        <a:ext cx="7557840" cy="10694520"/>
                      </a:xfrm>
                      <a:prstGeom prst="roundRect">
                        <a:avLst>
                          <a:gd name="adj" fmla="val 0"/>
                        </a:avLst>
                      </a:prstGeom>
                      <a:solidFill>
                        <a:srgbClr val="FFFFFF"/>
                      </a:solidFill>
                      <a:ln w="12700">
                        <a:noFill/>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2AB4"/>
    <w:multiLevelType w:val="hybridMultilevel"/>
    <w:tmpl w:val="5976740E"/>
    <w:lvl w:ilvl="0" w:tplc="BB380398">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A87053A"/>
    <w:multiLevelType w:val="multilevel"/>
    <w:tmpl w:val="60FAE364"/>
    <w:lvl w:ilvl="0">
      <w:start w:val="1"/>
      <w:numFmt w:val="decimal"/>
      <w:lvlText w:val="%1."/>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lvl w:ilvl="1">
      <w:start w:val="1"/>
      <w:numFmt w:val="decimal"/>
      <w:lvlText w:val="%2."/>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lvl w:ilvl="2">
      <w:start w:val="1"/>
      <w:numFmt w:val="decimal"/>
      <w:lvlText w:val="%3."/>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lvl w:ilvl="4">
      <w:start w:val="1"/>
      <w:numFmt w:val="decimal"/>
      <w:lvlText w:val="%5."/>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lvl w:ilvl="5">
      <w:start w:val="1"/>
      <w:numFmt w:val="decimal"/>
      <w:lvlText w:val="%6."/>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lvl w:ilvl="7">
      <w:start w:val="1"/>
      <w:numFmt w:val="decimal"/>
      <w:lvlText w:val="%8."/>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lvl w:ilvl="8">
      <w:start w:val="1"/>
      <w:numFmt w:val="decimal"/>
      <w:lvlText w:val="%9."/>
      <w:lvlJc w:val="left"/>
      <w:pPr>
        <w:tabs>
          <w:tab w:val="num" w:pos="0"/>
        </w:tabs>
        <w:ind w:left="482" w:hanging="482"/>
      </w:pPr>
      <w:rPr>
        <w:caps w:val="0"/>
        <w:smallCaps w:val="0"/>
        <w:strike w:val="0"/>
        <w:dstrike w:val="0"/>
        <w:outline w:val="0"/>
        <w:emboss w:val="0"/>
        <w:imprint w:val="0"/>
        <w:spacing w:val="0"/>
        <w:w w:val="100"/>
        <w:kern w:val="0"/>
        <w:position w:val="0"/>
        <w:sz w:val="20"/>
        <w:vertAlign w:val="baseline"/>
      </w:rPr>
    </w:lvl>
  </w:abstractNum>
  <w:abstractNum w:abstractNumId="2" w15:restartNumberingAfterBreak="0">
    <w:nsid w:val="0A936444"/>
    <w:multiLevelType w:val="hybridMultilevel"/>
    <w:tmpl w:val="9B28D3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7E01DC"/>
    <w:multiLevelType w:val="hybridMultilevel"/>
    <w:tmpl w:val="E4BEF3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041278"/>
    <w:multiLevelType w:val="multilevel"/>
    <w:tmpl w:val="E3362FCE"/>
    <w:lvl w:ilvl="0">
      <w:start w:val="1"/>
      <w:numFmt w:val="decimal"/>
      <w:lvlText w:val="%1)"/>
      <w:lvlJc w:val="left"/>
      <w:pPr>
        <w:tabs>
          <w:tab w:val="num" w:pos="349"/>
        </w:tabs>
        <w:ind w:left="360" w:hanging="360"/>
      </w:pPr>
      <w:rPr>
        <w:caps w:val="0"/>
        <w:smallCaps w:val="0"/>
        <w:strike w:val="0"/>
        <w:dstrike w:val="0"/>
        <w:outline w:val="0"/>
        <w:emboss w:val="0"/>
        <w:imprint w:val="0"/>
        <w:spacing w:val="0"/>
        <w:w w:val="100"/>
        <w:kern w:val="0"/>
        <w:position w:val="0"/>
        <w:sz w:val="24"/>
        <w:szCs w:val="32"/>
        <w:vertAlign w:val="baseline"/>
      </w:rPr>
    </w:lvl>
    <w:lvl w:ilvl="1">
      <w:start w:val="1"/>
      <w:numFmt w:val="lowerLetter"/>
      <w:lvlText w:val="%2."/>
      <w:lvlJc w:val="left"/>
      <w:pPr>
        <w:tabs>
          <w:tab w:val="num" w:pos="1058"/>
        </w:tabs>
        <w:ind w:left="1069" w:hanging="349"/>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1767"/>
        </w:tabs>
        <w:ind w:left="1778" w:hanging="27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2476"/>
        </w:tabs>
        <w:ind w:left="2487" w:hanging="327"/>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185"/>
        </w:tabs>
        <w:ind w:left="3196" w:hanging="316"/>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3894"/>
        </w:tabs>
        <w:ind w:left="3905" w:hanging="237"/>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4603"/>
        </w:tabs>
        <w:ind w:left="4614" w:hanging="294"/>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5312"/>
        </w:tabs>
        <w:ind w:left="5323" w:hanging="283"/>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6021"/>
        </w:tabs>
        <w:ind w:left="6032" w:hanging="204"/>
      </w:pPr>
      <w:rPr>
        <w:caps w:val="0"/>
        <w:smallCaps w:val="0"/>
        <w:strike w:val="0"/>
        <w:dstrike w:val="0"/>
        <w:outline w:val="0"/>
        <w:emboss w:val="0"/>
        <w:imprint w:val="0"/>
        <w:spacing w:val="0"/>
        <w:w w:val="100"/>
        <w:kern w:val="0"/>
        <w:position w:val="0"/>
        <w:sz w:val="20"/>
        <w:vertAlign w:val="baseline"/>
      </w:rPr>
    </w:lvl>
  </w:abstractNum>
  <w:abstractNum w:abstractNumId="5" w15:restartNumberingAfterBreak="0">
    <w:nsid w:val="166A19E1"/>
    <w:multiLevelType w:val="hybridMultilevel"/>
    <w:tmpl w:val="DDC8C296"/>
    <w:lvl w:ilvl="0" w:tplc="02549C9E">
      <w:start w:val="1"/>
      <w:numFmt w:val="decimal"/>
      <w:lvlText w:val="%1)"/>
      <w:lvlJc w:val="left"/>
      <w:pPr>
        <w:ind w:left="360" w:hanging="360"/>
      </w:pPr>
      <w:rPr>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8617D69"/>
    <w:multiLevelType w:val="hybridMultilevel"/>
    <w:tmpl w:val="A4C45D0E"/>
    <w:lvl w:ilvl="0" w:tplc="02549C9E">
      <w:start w:val="1"/>
      <w:numFmt w:val="decimal"/>
      <w:lvlText w:val="%1)"/>
      <w:lvlJc w:val="left"/>
      <w:pPr>
        <w:ind w:left="36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E91C7B"/>
    <w:multiLevelType w:val="hybridMultilevel"/>
    <w:tmpl w:val="6FB29CC8"/>
    <w:lvl w:ilvl="0" w:tplc="9A8A18F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8C75DF"/>
    <w:multiLevelType w:val="hybridMultilevel"/>
    <w:tmpl w:val="26F86D44"/>
    <w:lvl w:ilvl="0" w:tplc="451A6D46">
      <w:start w:val="1"/>
      <w:numFmt w:val="decimal"/>
      <w:lvlText w:val="%1."/>
      <w:lvlJc w:val="left"/>
      <w:pPr>
        <w:ind w:left="380" w:hanging="360"/>
      </w:pPr>
      <w:rPr>
        <w:b w:val="0"/>
        <w:bCs w:val="0"/>
        <w:color w:val="auto"/>
      </w:rPr>
    </w:lvl>
    <w:lvl w:ilvl="1" w:tplc="04150019">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9" w15:restartNumberingAfterBreak="0">
    <w:nsid w:val="22380523"/>
    <w:multiLevelType w:val="hybridMultilevel"/>
    <w:tmpl w:val="AA6C5B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26076E3"/>
    <w:multiLevelType w:val="multilevel"/>
    <w:tmpl w:val="84AEAB42"/>
    <w:lvl w:ilvl="0">
      <w:start w:val="1"/>
      <w:numFmt w:val="lowerLetter"/>
      <w:lvlText w:val="%1)"/>
      <w:lvlJc w:val="left"/>
      <w:pPr>
        <w:tabs>
          <w:tab w:val="num" w:pos="-707"/>
        </w:tabs>
        <w:ind w:left="1067" w:hanging="706"/>
      </w:pPr>
      <w:rPr>
        <w:caps w:val="0"/>
        <w:smallCaps w:val="0"/>
        <w:strike w:val="0"/>
        <w:dstrike w:val="0"/>
        <w:outline w:val="0"/>
        <w:emboss w:val="0"/>
        <w:imprint w:val="0"/>
        <w:spacing w:val="0"/>
        <w:w w:val="100"/>
        <w:kern w:val="0"/>
        <w:position w:val="0"/>
        <w:sz w:val="24"/>
        <w:szCs w:val="32"/>
        <w:vertAlign w:val="baseline"/>
      </w:rPr>
    </w:lvl>
    <w:lvl w:ilvl="1">
      <w:start w:val="1"/>
      <w:numFmt w:val="lowerLetter"/>
      <w:lvlText w:val="%2)"/>
      <w:lvlJc w:val="left"/>
      <w:pPr>
        <w:tabs>
          <w:tab w:val="num" w:pos="-707"/>
        </w:tabs>
        <w:ind w:left="1067" w:hanging="706"/>
      </w:pPr>
      <w:rPr>
        <w:caps w:val="0"/>
        <w:smallCaps w:val="0"/>
        <w:strike w:val="0"/>
        <w:dstrike w:val="0"/>
        <w:outline w:val="0"/>
        <w:emboss w:val="0"/>
        <w:imprint w:val="0"/>
        <w:spacing w:val="0"/>
        <w:w w:val="100"/>
        <w:kern w:val="0"/>
        <w:position w:val="0"/>
        <w:sz w:val="20"/>
        <w:vertAlign w:val="baseline"/>
      </w:rPr>
    </w:lvl>
    <w:lvl w:ilvl="2">
      <w:start w:val="1"/>
      <w:numFmt w:val="lowerLetter"/>
      <w:lvlText w:val="%3)"/>
      <w:lvlJc w:val="left"/>
      <w:pPr>
        <w:tabs>
          <w:tab w:val="num" w:pos="-707"/>
        </w:tabs>
        <w:ind w:left="1067" w:hanging="706"/>
      </w:pPr>
      <w:rPr>
        <w:caps w:val="0"/>
        <w:smallCaps w:val="0"/>
        <w:strike w:val="0"/>
        <w:dstrike w:val="0"/>
        <w:outline w:val="0"/>
        <w:emboss w:val="0"/>
        <w:imprint w:val="0"/>
        <w:spacing w:val="0"/>
        <w:w w:val="100"/>
        <w:kern w:val="0"/>
        <w:position w:val="0"/>
        <w:sz w:val="20"/>
        <w:vertAlign w:val="baseline"/>
      </w:rPr>
    </w:lvl>
    <w:lvl w:ilvl="3">
      <w:start w:val="1"/>
      <w:numFmt w:val="lowerLetter"/>
      <w:lvlText w:val="%4)"/>
      <w:lvlJc w:val="left"/>
      <w:pPr>
        <w:tabs>
          <w:tab w:val="num" w:pos="-707"/>
        </w:tabs>
        <w:ind w:left="1067" w:hanging="706"/>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707"/>
        </w:tabs>
        <w:ind w:left="1067" w:hanging="706"/>
      </w:pPr>
      <w:rPr>
        <w:caps w:val="0"/>
        <w:smallCaps w:val="0"/>
        <w:strike w:val="0"/>
        <w:dstrike w:val="0"/>
        <w:outline w:val="0"/>
        <w:emboss w:val="0"/>
        <w:imprint w:val="0"/>
        <w:spacing w:val="0"/>
        <w:w w:val="100"/>
        <w:kern w:val="0"/>
        <w:position w:val="0"/>
        <w:sz w:val="20"/>
        <w:vertAlign w:val="baseline"/>
      </w:rPr>
    </w:lvl>
    <w:lvl w:ilvl="5">
      <w:start w:val="1"/>
      <w:numFmt w:val="lowerLetter"/>
      <w:lvlText w:val="%6)"/>
      <w:lvlJc w:val="left"/>
      <w:pPr>
        <w:tabs>
          <w:tab w:val="num" w:pos="-707"/>
        </w:tabs>
        <w:ind w:left="1067" w:hanging="706"/>
      </w:pPr>
      <w:rPr>
        <w:caps w:val="0"/>
        <w:smallCaps w:val="0"/>
        <w:strike w:val="0"/>
        <w:dstrike w:val="0"/>
        <w:outline w:val="0"/>
        <w:emboss w:val="0"/>
        <w:imprint w:val="0"/>
        <w:spacing w:val="0"/>
        <w:w w:val="100"/>
        <w:kern w:val="0"/>
        <w:position w:val="0"/>
        <w:sz w:val="20"/>
        <w:vertAlign w:val="baseline"/>
      </w:rPr>
    </w:lvl>
    <w:lvl w:ilvl="6">
      <w:start w:val="1"/>
      <w:numFmt w:val="lowerLetter"/>
      <w:lvlText w:val="%7)"/>
      <w:lvlJc w:val="left"/>
      <w:pPr>
        <w:tabs>
          <w:tab w:val="num" w:pos="-707"/>
        </w:tabs>
        <w:ind w:left="1067" w:hanging="706"/>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707"/>
        </w:tabs>
        <w:ind w:left="1067" w:hanging="706"/>
      </w:pPr>
      <w:rPr>
        <w:caps w:val="0"/>
        <w:smallCaps w:val="0"/>
        <w:strike w:val="0"/>
        <w:dstrike w:val="0"/>
        <w:outline w:val="0"/>
        <w:emboss w:val="0"/>
        <w:imprint w:val="0"/>
        <w:spacing w:val="0"/>
        <w:w w:val="100"/>
        <w:kern w:val="0"/>
        <w:position w:val="0"/>
        <w:sz w:val="20"/>
        <w:vertAlign w:val="baseline"/>
      </w:rPr>
    </w:lvl>
    <w:lvl w:ilvl="8">
      <w:start w:val="1"/>
      <w:numFmt w:val="lowerLetter"/>
      <w:lvlText w:val="%9)"/>
      <w:lvlJc w:val="left"/>
      <w:pPr>
        <w:tabs>
          <w:tab w:val="num" w:pos="-707"/>
        </w:tabs>
        <w:ind w:left="1067" w:hanging="706"/>
      </w:pPr>
      <w:rPr>
        <w:caps w:val="0"/>
        <w:smallCaps w:val="0"/>
        <w:strike w:val="0"/>
        <w:dstrike w:val="0"/>
        <w:outline w:val="0"/>
        <w:emboss w:val="0"/>
        <w:imprint w:val="0"/>
        <w:spacing w:val="0"/>
        <w:w w:val="100"/>
        <w:kern w:val="0"/>
        <w:position w:val="0"/>
        <w:sz w:val="20"/>
        <w:vertAlign w:val="baseline"/>
      </w:rPr>
    </w:lvl>
  </w:abstractNum>
  <w:abstractNum w:abstractNumId="11" w15:restartNumberingAfterBreak="0">
    <w:nsid w:val="256C60BB"/>
    <w:multiLevelType w:val="hybridMultilevel"/>
    <w:tmpl w:val="9996B55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B05101F"/>
    <w:multiLevelType w:val="hybridMultilevel"/>
    <w:tmpl w:val="8854A564"/>
    <w:lvl w:ilvl="0" w:tplc="8BAE2A24">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D7E0209"/>
    <w:multiLevelType w:val="hybridMultilevel"/>
    <w:tmpl w:val="E5D6F1D0"/>
    <w:lvl w:ilvl="0" w:tplc="478AF664">
      <w:start w:val="1"/>
      <w:numFmt w:val="bullet"/>
      <w:lvlText w:val=""/>
      <w:lvlJc w:val="left"/>
      <w:pPr>
        <w:ind w:left="361" w:hanging="360"/>
      </w:pPr>
      <w:rPr>
        <w:rFonts w:ascii="Symbol" w:hAnsi="Symbol" w:hint="default"/>
        <w:color w:val="auto"/>
      </w:rPr>
    </w:lvl>
    <w:lvl w:ilvl="1" w:tplc="04150003" w:tentative="1">
      <w:start w:val="1"/>
      <w:numFmt w:val="bullet"/>
      <w:lvlText w:val="o"/>
      <w:lvlJc w:val="left"/>
      <w:pPr>
        <w:ind w:left="1081" w:hanging="360"/>
      </w:pPr>
      <w:rPr>
        <w:rFonts w:ascii="Courier New" w:hAnsi="Courier New" w:cs="Courier New" w:hint="default"/>
      </w:rPr>
    </w:lvl>
    <w:lvl w:ilvl="2" w:tplc="04150005" w:tentative="1">
      <w:start w:val="1"/>
      <w:numFmt w:val="bullet"/>
      <w:lvlText w:val=""/>
      <w:lvlJc w:val="left"/>
      <w:pPr>
        <w:ind w:left="1801" w:hanging="360"/>
      </w:pPr>
      <w:rPr>
        <w:rFonts w:ascii="Wingdings" w:hAnsi="Wingdings" w:hint="default"/>
      </w:rPr>
    </w:lvl>
    <w:lvl w:ilvl="3" w:tplc="04150001" w:tentative="1">
      <w:start w:val="1"/>
      <w:numFmt w:val="bullet"/>
      <w:lvlText w:val=""/>
      <w:lvlJc w:val="left"/>
      <w:pPr>
        <w:ind w:left="2521" w:hanging="360"/>
      </w:pPr>
      <w:rPr>
        <w:rFonts w:ascii="Symbol" w:hAnsi="Symbol" w:hint="default"/>
      </w:rPr>
    </w:lvl>
    <w:lvl w:ilvl="4" w:tplc="04150003" w:tentative="1">
      <w:start w:val="1"/>
      <w:numFmt w:val="bullet"/>
      <w:lvlText w:val="o"/>
      <w:lvlJc w:val="left"/>
      <w:pPr>
        <w:ind w:left="3241" w:hanging="360"/>
      </w:pPr>
      <w:rPr>
        <w:rFonts w:ascii="Courier New" w:hAnsi="Courier New" w:cs="Courier New" w:hint="default"/>
      </w:rPr>
    </w:lvl>
    <w:lvl w:ilvl="5" w:tplc="04150005" w:tentative="1">
      <w:start w:val="1"/>
      <w:numFmt w:val="bullet"/>
      <w:lvlText w:val=""/>
      <w:lvlJc w:val="left"/>
      <w:pPr>
        <w:ind w:left="3961" w:hanging="360"/>
      </w:pPr>
      <w:rPr>
        <w:rFonts w:ascii="Wingdings" w:hAnsi="Wingdings" w:hint="default"/>
      </w:rPr>
    </w:lvl>
    <w:lvl w:ilvl="6" w:tplc="04150001" w:tentative="1">
      <w:start w:val="1"/>
      <w:numFmt w:val="bullet"/>
      <w:lvlText w:val=""/>
      <w:lvlJc w:val="left"/>
      <w:pPr>
        <w:ind w:left="4681" w:hanging="360"/>
      </w:pPr>
      <w:rPr>
        <w:rFonts w:ascii="Symbol" w:hAnsi="Symbol" w:hint="default"/>
      </w:rPr>
    </w:lvl>
    <w:lvl w:ilvl="7" w:tplc="04150003" w:tentative="1">
      <w:start w:val="1"/>
      <w:numFmt w:val="bullet"/>
      <w:lvlText w:val="o"/>
      <w:lvlJc w:val="left"/>
      <w:pPr>
        <w:ind w:left="5401" w:hanging="360"/>
      </w:pPr>
      <w:rPr>
        <w:rFonts w:ascii="Courier New" w:hAnsi="Courier New" w:cs="Courier New" w:hint="default"/>
      </w:rPr>
    </w:lvl>
    <w:lvl w:ilvl="8" w:tplc="04150005" w:tentative="1">
      <w:start w:val="1"/>
      <w:numFmt w:val="bullet"/>
      <w:lvlText w:val=""/>
      <w:lvlJc w:val="left"/>
      <w:pPr>
        <w:ind w:left="6121" w:hanging="360"/>
      </w:pPr>
      <w:rPr>
        <w:rFonts w:ascii="Wingdings" w:hAnsi="Wingdings" w:hint="default"/>
      </w:rPr>
    </w:lvl>
  </w:abstractNum>
  <w:abstractNum w:abstractNumId="14" w15:restartNumberingAfterBreak="0">
    <w:nsid w:val="2DF84404"/>
    <w:multiLevelType w:val="hybridMultilevel"/>
    <w:tmpl w:val="BE2044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167EAD"/>
    <w:multiLevelType w:val="hybridMultilevel"/>
    <w:tmpl w:val="1C7C0B16"/>
    <w:lvl w:ilvl="0" w:tplc="04150011">
      <w:start w:val="1"/>
      <w:numFmt w:val="decimal"/>
      <w:lvlText w:val="%1)"/>
      <w:lvlJc w:val="left"/>
      <w:pPr>
        <w:ind w:left="361" w:hanging="360"/>
      </w:p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6" w15:restartNumberingAfterBreak="0">
    <w:nsid w:val="354A0E6B"/>
    <w:multiLevelType w:val="multilevel"/>
    <w:tmpl w:val="55A87226"/>
    <w:lvl w:ilvl="0">
      <w:start w:val="1"/>
      <w:numFmt w:val="decimal"/>
      <w:lvlText w:val="%1."/>
      <w:lvlJc w:val="left"/>
      <w:pPr>
        <w:tabs>
          <w:tab w:val="num" w:pos="0"/>
        </w:tabs>
        <w:ind w:left="367" w:hanging="367"/>
      </w:pPr>
      <w:rPr>
        <w:b/>
        <w:bCs/>
        <w:caps w:val="0"/>
        <w:smallCaps w:val="0"/>
        <w:strike w:val="0"/>
        <w:dstrike w:val="0"/>
        <w:outline w:val="0"/>
        <w:emboss w:val="0"/>
        <w:imprint w:val="0"/>
        <w:spacing w:val="0"/>
        <w:w w:val="100"/>
        <w:kern w:val="0"/>
        <w:position w:val="0"/>
        <w:sz w:val="24"/>
        <w:szCs w:val="32"/>
        <w:vertAlign w:val="baseline"/>
      </w:rPr>
    </w:lvl>
    <w:lvl w:ilvl="1">
      <w:start w:val="1"/>
      <w:numFmt w:val="decimal"/>
      <w:lvlText w:val="%2."/>
      <w:lvlJc w:val="left"/>
      <w:pPr>
        <w:tabs>
          <w:tab w:val="num" w:pos="0"/>
        </w:tabs>
        <w:ind w:left="367" w:hanging="367"/>
      </w:pPr>
      <w:rPr>
        <w:caps w:val="0"/>
        <w:smallCaps w:val="0"/>
        <w:strike w:val="0"/>
        <w:dstrike w:val="0"/>
        <w:outline w:val="0"/>
        <w:emboss w:val="0"/>
        <w:imprint w:val="0"/>
        <w:spacing w:val="0"/>
        <w:w w:val="100"/>
        <w:kern w:val="0"/>
        <w:position w:val="0"/>
        <w:sz w:val="20"/>
        <w:vertAlign w:val="baseline"/>
      </w:rPr>
    </w:lvl>
    <w:lvl w:ilvl="2">
      <w:start w:val="1"/>
      <w:numFmt w:val="decimal"/>
      <w:lvlText w:val="%3."/>
      <w:lvlJc w:val="left"/>
      <w:pPr>
        <w:tabs>
          <w:tab w:val="num" w:pos="0"/>
        </w:tabs>
        <w:ind w:left="367" w:hanging="367"/>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0"/>
        </w:tabs>
        <w:ind w:left="367" w:hanging="367"/>
      </w:pPr>
      <w:rPr>
        <w:caps w:val="0"/>
        <w:smallCaps w:val="0"/>
        <w:strike w:val="0"/>
        <w:dstrike w:val="0"/>
        <w:outline w:val="0"/>
        <w:emboss w:val="0"/>
        <w:imprint w:val="0"/>
        <w:spacing w:val="0"/>
        <w:w w:val="100"/>
        <w:kern w:val="0"/>
        <w:position w:val="0"/>
        <w:sz w:val="20"/>
        <w:vertAlign w:val="baseline"/>
      </w:rPr>
    </w:lvl>
    <w:lvl w:ilvl="4">
      <w:start w:val="1"/>
      <w:numFmt w:val="decimal"/>
      <w:lvlText w:val="%5."/>
      <w:lvlJc w:val="left"/>
      <w:pPr>
        <w:tabs>
          <w:tab w:val="num" w:pos="0"/>
        </w:tabs>
        <w:ind w:left="367" w:hanging="367"/>
      </w:pPr>
      <w:rPr>
        <w:caps w:val="0"/>
        <w:smallCaps w:val="0"/>
        <w:strike w:val="0"/>
        <w:dstrike w:val="0"/>
        <w:outline w:val="0"/>
        <w:emboss w:val="0"/>
        <w:imprint w:val="0"/>
        <w:spacing w:val="0"/>
        <w:w w:val="100"/>
        <w:kern w:val="0"/>
        <w:position w:val="0"/>
        <w:sz w:val="20"/>
        <w:vertAlign w:val="baseline"/>
      </w:rPr>
    </w:lvl>
    <w:lvl w:ilvl="5">
      <w:start w:val="1"/>
      <w:numFmt w:val="decimal"/>
      <w:lvlText w:val="%6."/>
      <w:lvlJc w:val="left"/>
      <w:pPr>
        <w:tabs>
          <w:tab w:val="num" w:pos="0"/>
        </w:tabs>
        <w:ind w:left="367" w:hanging="367"/>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0"/>
        </w:tabs>
        <w:ind w:left="367" w:hanging="367"/>
      </w:pPr>
      <w:rPr>
        <w:caps w:val="0"/>
        <w:smallCaps w:val="0"/>
        <w:strike w:val="0"/>
        <w:dstrike w:val="0"/>
        <w:outline w:val="0"/>
        <w:emboss w:val="0"/>
        <w:imprint w:val="0"/>
        <w:spacing w:val="0"/>
        <w:w w:val="100"/>
        <w:kern w:val="0"/>
        <w:position w:val="0"/>
        <w:sz w:val="20"/>
        <w:vertAlign w:val="baseline"/>
      </w:rPr>
    </w:lvl>
    <w:lvl w:ilvl="7">
      <w:start w:val="1"/>
      <w:numFmt w:val="decimal"/>
      <w:lvlText w:val="%8."/>
      <w:lvlJc w:val="left"/>
      <w:pPr>
        <w:tabs>
          <w:tab w:val="num" w:pos="0"/>
        </w:tabs>
        <w:ind w:left="367" w:hanging="367"/>
      </w:pPr>
      <w:rPr>
        <w:caps w:val="0"/>
        <w:smallCaps w:val="0"/>
        <w:strike w:val="0"/>
        <w:dstrike w:val="0"/>
        <w:outline w:val="0"/>
        <w:emboss w:val="0"/>
        <w:imprint w:val="0"/>
        <w:spacing w:val="0"/>
        <w:w w:val="100"/>
        <w:kern w:val="0"/>
        <w:position w:val="0"/>
        <w:sz w:val="20"/>
        <w:vertAlign w:val="baseline"/>
      </w:rPr>
    </w:lvl>
    <w:lvl w:ilvl="8">
      <w:start w:val="1"/>
      <w:numFmt w:val="decimal"/>
      <w:lvlText w:val="%9."/>
      <w:lvlJc w:val="left"/>
      <w:pPr>
        <w:tabs>
          <w:tab w:val="num" w:pos="0"/>
        </w:tabs>
        <w:ind w:left="367" w:hanging="367"/>
      </w:pPr>
      <w:rPr>
        <w:caps w:val="0"/>
        <w:smallCaps w:val="0"/>
        <w:strike w:val="0"/>
        <w:dstrike w:val="0"/>
        <w:outline w:val="0"/>
        <w:emboss w:val="0"/>
        <w:imprint w:val="0"/>
        <w:spacing w:val="0"/>
        <w:w w:val="100"/>
        <w:kern w:val="0"/>
        <w:position w:val="0"/>
        <w:sz w:val="20"/>
        <w:vertAlign w:val="baseline"/>
      </w:rPr>
    </w:lvl>
  </w:abstractNum>
  <w:abstractNum w:abstractNumId="17" w15:restartNumberingAfterBreak="0">
    <w:nsid w:val="3E0D3C78"/>
    <w:multiLevelType w:val="hybridMultilevel"/>
    <w:tmpl w:val="7DE2DE44"/>
    <w:lvl w:ilvl="0" w:tplc="04150011">
      <w:start w:val="1"/>
      <w:numFmt w:val="decimal"/>
      <w:lvlText w:val="%1)"/>
      <w:lvlJc w:val="left"/>
      <w:pPr>
        <w:ind w:left="361" w:hanging="360"/>
      </w:p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8" w15:restartNumberingAfterBreak="0">
    <w:nsid w:val="3F531E1A"/>
    <w:multiLevelType w:val="multilevel"/>
    <w:tmpl w:val="C48CE0F2"/>
    <w:lvl w:ilvl="0">
      <w:start w:val="1"/>
      <w:numFmt w:val="decimal"/>
      <w:lvlText w:val="%1."/>
      <w:lvlJc w:val="left"/>
      <w:pPr>
        <w:tabs>
          <w:tab w:val="num" w:pos="8844"/>
        </w:tabs>
        <w:ind w:left="360" w:hanging="360"/>
      </w:pPr>
      <w:rPr>
        <w:b/>
        <w:bCs/>
        <w:caps w:val="0"/>
        <w:smallCaps w:val="0"/>
        <w:strike w:val="0"/>
        <w:dstrike w:val="0"/>
        <w:outline w:val="0"/>
        <w:emboss w:val="0"/>
        <w:imprint w:val="0"/>
        <w:spacing w:val="0"/>
        <w:w w:val="100"/>
        <w:kern w:val="0"/>
        <w:position w:val="0"/>
        <w:sz w:val="24"/>
        <w:szCs w:val="32"/>
        <w:vertAlign w:val="baseline"/>
      </w:rPr>
    </w:lvl>
    <w:lvl w:ilvl="1">
      <w:start w:val="1"/>
      <w:numFmt w:val="lowerLetter"/>
      <w:lvlText w:val="%2)"/>
      <w:lvlJc w:val="left"/>
      <w:pPr>
        <w:tabs>
          <w:tab w:val="num" w:pos="8844"/>
        </w:tabs>
        <w:ind w:left="1080" w:hanging="360"/>
      </w:pPr>
      <w:rPr>
        <w:caps w:val="0"/>
        <w:smallCaps w:val="0"/>
        <w:strike w:val="0"/>
        <w:dstrike w:val="0"/>
        <w:outline w:val="0"/>
        <w:emboss w:val="0"/>
        <w:imprint w:val="0"/>
        <w:color w:val="auto"/>
        <w:spacing w:val="0"/>
        <w:w w:val="100"/>
        <w:kern w:val="0"/>
        <w:position w:val="0"/>
        <w:sz w:val="24"/>
        <w:szCs w:val="32"/>
        <w:vertAlign w:val="baseline"/>
      </w:rPr>
    </w:lvl>
    <w:lvl w:ilvl="2">
      <w:start w:val="1"/>
      <w:numFmt w:val="decimal"/>
      <w:lvlText w:val="%3)"/>
      <w:lvlJc w:val="left"/>
      <w:pPr>
        <w:tabs>
          <w:tab w:val="num" w:pos="8844"/>
        </w:tabs>
        <w:ind w:left="1800" w:hanging="292"/>
      </w:pPr>
      <w:rPr>
        <w:rFonts w:ascii="Calibri" w:eastAsia="Times New Roman" w:hAnsi="Calibri" w:cs="Calibri"/>
        <w:caps w:val="0"/>
        <w:smallCaps w:val="0"/>
        <w:strike w:val="0"/>
        <w:dstrike w:val="0"/>
        <w:outline w:val="0"/>
        <w:emboss w:val="0"/>
        <w:imprint w:val="0"/>
        <w:spacing w:val="0"/>
        <w:w w:val="100"/>
        <w:kern w:val="0"/>
        <w:position w:val="0"/>
        <w:sz w:val="24"/>
        <w:szCs w:val="32"/>
        <w:vertAlign w:val="baseline"/>
      </w:rPr>
    </w:lvl>
    <w:lvl w:ilvl="3">
      <w:start w:val="1"/>
      <w:numFmt w:val="decimal"/>
      <w:lvlText w:val="%4)"/>
      <w:lvlJc w:val="left"/>
      <w:pPr>
        <w:tabs>
          <w:tab w:val="num" w:pos="8844"/>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8844"/>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8844"/>
        </w:tabs>
        <w:ind w:left="3960" w:hanging="292"/>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8844"/>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8844"/>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8844"/>
        </w:tabs>
        <w:ind w:left="6120" w:hanging="292"/>
      </w:pPr>
      <w:rPr>
        <w:caps w:val="0"/>
        <w:smallCaps w:val="0"/>
        <w:strike w:val="0"/>
        <w:dstrike w:val="0"/>
        <w:outline w:val="0"/>
        <w:emboss w:val="0"/>
        <w:imprint w:val="0"/>
        <w:spacing w:val="0"/>
        <w:w w:val="100"/>
        <w:kern w:val="0"/>
        <w:position w:val="0"/>
        <w:sz w:val="20"/>
        <w:vertAlign w:val="baseline"/>
      </w:rPr>
    </w:lvl>
  </w:abstractNum>
  <w:abstractNum w:abstractNumId="19" w15:restartNumberingAfterBreak="0">
    <w:nsid w:val="443B551F"/>
    <w:multiLevelType w:val="hybridMultilevel"/>
    <w:tmpl w:val="B26ECA80"/>
    <w:lvl w:ilvl="0" w:tplc="04150017">
      <w:start w:val="1"/>
      <w:numFmt w:val="lowerLetter"/>
      <w:lvlText w:val="%1)"/>
      <w:lvlJc w:val="left"/>
      <w:pPr>
        <w:ind w:left="719" w:hanging="360"/>
      </w:pPr>
    </w:lvl>
    <w:lvl w:ilvl="1" w:tplc="04150019" w:tentative="1">
      <w:start w:val="1"/>
      <w:numFmt w:val="lowerLetter"/>
      <w:lvlText w:val="%2."/>
      <w:lvlJc w:val="left"/>
      <w:pPr>
        <w:ind w:left="1439" w:hanging="360"/>
      </w:pPr>
    </w:lvl>
    <w:lvl w:ilvl="2" w:tplc="0415001B" w:tentative="1">
      <w:start w:val="1"/>
      <w:numFmt w:val="lowerRoman"/>
      <w:lvlText w:val="%3."/>
      <w:lvlJc w:val="right"/>
      <w:pPr>
        <w:ind w:left="2159" w:hanging="180"/>
      </w:pPr>
    </w:lvl>
    <w:lvl w:ilvl="3" w:tplc="0415000F" w:tentative="1">
      <w:start w:val="1"/>
      <w:numFmt w:val="decimal"/>
      <w:lvlText w:val="%4."/>
      <w:lvlJc w:val="left"/>
      <w:pPr>
        <w:ind w:left="2879" w:hanging="360"/>
      </w:pPr>
    </w:lvl>
    <w:lvl w:ilvl="4" w:tplc="04150019" w:tentative="1">
      <w:start w:val="1"/>
      <w:numFmt w:val="lowerLetter"/>
      <w:lvlText w:val="%5."/>
      <w:lvlJc w:val="left"/>
      <w:pPr>
        <w:ind w:left="3599" w:hanging="360"/>
      </w:pPr>
    </w:lvl>
    <w:lvl w:ilvl="5" w:tplc="0415001B" w:tentative="1">
      <w:start w:val="1"/>
      <w:numFmt w:val="lowerRoman"/>
      <w:lvlText w:val="%6."/>
      <w:lvlJc w:val="right"/>
      <w:pPr>
        <w:ind w:left="4319" w:hanging="180"/>
      </w:pPr>
    </w:lvl>
    <w:lvl w:ilvl="6" w:tplc="0415000F" w:tentative="1">
      <w:start w:val="1"/>
      <w:numFmt w:val="decimal"/>
      <w:lvlText w:val="%7."/>
      <w:lvlJc w:val="left"/>
      <w:pPr>
        <w:ind w:left="5039" w:hanging="360"/>
      </w:pPr>
    </w:lvl>
    <w:lvl w:ilvl="7" w:tplc="04150019" w:tentative="1">
      <w:start w:val="1"/>
      <w:numFmt w:val="lowerLetter"/>
      <w:lvlText w:val="%8."/>
      <w:lvlJc w:val="left"/>
      <w:pPr>
        <w:ind w:left="5759" w:hanging="360"/>
      </w:pPr>
    </w:lvl>
    <w:lvl w:ilvl="8" w:tplc="0415001B" w:tentative="1">
      <w:start w:val="1"/>
      <w:numFmt w:val="lowerRoman"/>
      <w:lvlText w:val="%9."/>
      <w:lvlJc w:val="right"/>
      <w:pPr>
        <w:ind w:left="6479" w:hanging="180"/>
      </w:pPr>
    </w:lvl>
  </w:abstractNum>
  <w:abstractNum w:abstractNumId="20" w15:restartNumberingAfterBreak="0">
    <w:nsid w:val="4AB5387A"/>
    <w:multiLevelType w:val="hybridMultilevel"/>
    <w:tmpl w:val="B05C42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E457CF0"/>
    <w:multiLevelType w:val="hybridMultilevel"/>
    <w:tmpl w:val="D656499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F0D62F4"/>
    <w:multiLevelType w:val="hybridMultilevel"/>
    <w:tmpl w:val="EE4EF0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E02E3F"/>
    <w:multiLevelType w:val="hybridMultilevel"/>
    <w:tmpl w:val="A3127D7E"/>
    <w:lvl w:ilvl="0" w:tplc="3FB2DB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8893D89"/>
    <w:multiLevelType w:val="hybridMultilevel"/>
    <w:tmpl w:val="8C1C7E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572B90"/>
    <w:multiLevelType w:val="multilevel"/>
    <w:tmpl w:val="8E4C6F3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A0D7198"/>
    <w:multiLevelType w:val="multilevel"/>
    <w:tmpl w:val="E49CAF9E"/>
    <w:lvl w:ilvl="0">
      <w:start w:val="12"/>
      <w:numFmt w:val="decimal"/>
      <w:lvlText w:val="%1."/>
      <w:lvlJc w:val="left"/>
      <w:pPr>
        <w:ind w:left="480" w:hanging="480"/>
      </w:pPr>
      <w:rPr>
        <w:rFonts w:hint="default"/>
        <w:b/>
        <w:bCs/>
        <w:strike w:val="0"/>
        <w:color w:val="auto"/>
      </w:rPr>
    </w:lvl>
    <w:lvl w:ilvl="1">
      <w:start w:val="2"/>
      <w:numFmt w:val="decimal"/>
      <w:lvlText w:val="%1.%2."/>
      <w:lvlJc w:val="left"/>
      <w:pPr>
        <w:ind w:left="480" w:hanging="480"/>
      </w:pPr>
      <w:rPr>
        <w:rFonts w:hint="default"/>
        <w:b/>
        <w:bCs/>
      </w:rPr>
    </w:lvl>
    <w:lvl w:ilvl="2">
      <w:start w:val="1"/>
      <w:numFmt w:val="decimal"/>
      <w:lvlText w:val="%3)"/>
      <w:lvlJc w:val="left"/>
      <w:pPr>
        <w:ind w:left="720" w:hanging="720"/>
      </w:pPr>
      <w:rPr>
        <w:rFonts w:ascii="Calibri" w:eastAsia="Arial Unicode MS" w:hAnsi="Calibri" w:cs="Calibri"/>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7C2877"/>
    <w:multiLevelType w:val="multilevel"/>
    <w:tmpl w:val="477A7774"/>
    <w:lvl w:ilvl="0">
      <w:start w:val="1"/>
      <w:numFmt w:val="decimal"/>
      <w:lvlText w:val="%1."/>
      <w:lvlJc w:val="left"/>
      <w:pPr>
        <w:tabs>
          <w:tab w:val="num" w:pos="8844"/>
        </w:tabs>
        <w:ind w:left="360" w:hanging="360"/>
      </w:pPr>
      <w:rPr>
        <w:b w:val="0"/>
        <w:bCs w:val="0"/>
        <w:caps w:val="0"/>
        <w:smallCaps w:val="0"/>
        <w:strike w:val="0"/>
        <w:dstrike w:val="0"/>
        <w:outline w:val="0"/>
        <w:emboss w:val="0"/>
        <w:imprint w:val="0"/>
        <w:spacing w:val="0"/>
        <w:w w:val="100"/>
        <w:kern w:val="0"/>
        <w:position w:val="0"/>
        <w:sz w:val="24"/>
        <w:szCs w:val="32"/>
        <w:vertAlign w:val="baseline"/>
      </w:rPr>
    </w:lvl>
    <w:lvl w:ilvl="1">
      <w:start w:val="1"/>
      <w:numFmt w:val="decimal"/>
      <w:lvlText w:val="%2."/>
      <w:lvlJc w:val="left"/>
      <w:pPr>
        <w:tabs>
          <w:tab w:val="num" w:pos="8844"/>
        </w:tabs>
        <w:ind w:left="1080" w:hanging="360"/>
      </w:pPr>
      <w:rPr>
        <w:caps w:val="0"/>
        <w:smallCaps w:val="0"/>
        <w:strike w:val="0"/>
        <w:dstrike w:val="0"/>
        <w:outline w:val="0"/>
        <w:emboss w:val="0"/>
        <w:imprint w:val="0"/>
        <w:spacing w:val="0"/>
        <w:w w:val="100"/>
        <w:kern w:val="0"/>
        <w:position w:val="0"/>
        <w:sz w:val="24"/>
        <w:szCs w:val="32"/>
        <w:vertAlign w:val="baseline"/>
      </w:rPr>
    </w:lvl>
    <w:lvl w:ilvl="2">
      <w:start w:val="1"/>
      <w:numFmt w:val="decimal"/>
      <w:lvlText w:val="%3)"/>
      <w:lvlJc w:val="left"/>
      <w:pPr>
        <w:tabs>
          <w:tab w:val="num" w:pos="8844"/>
        </w:tabs>
        <w:ind w:left="1800" w:hanging="292"/>
      </w:pPr>
      <w:rPr>
        <w:rFonts w:ascii="Calibri" w:eastAsia="Times New Roman" w:hAnsi="Calibri" w:cs="Calibri"/>
        <w:b w:val="0"/>
        <w:bCs w:val="0"/>
        <w:caps w:val="0"/>
        <w:smallCaps w:val="0"/>
        <w:strike w:val="0"/>
        <w:dstrike w:val="0"/>
        <w:outline w:val="0"/>
        <w:emboss w:val="0"/>
        <w:imprint w:val="0"/>
        <w:spacing w:val="0"/>
        <w:w w:val="100"/>
        <w:kern w:val="0"/>
        <w:position w:val="0"/>
        <w:sz w:val="24"/>
        <w:szCs w:val="32"/>
        <w:vertAlign w:val="baseline"/>
      </w:rPr>
    </w:lvl>
    <w:lvl w:ilvl="3">
      <w:start w:val="1"/>
      <w:numFmt w:val="decimal"/>
      <w:lvlText w:val="%4)"/>
      <w:lvlJc w:val="left"/>
      <w:pPr>
        <w:tabs>
          <w:tab w:val="num" w:pos="8844"/>
        </w:tabs>
        <w:ind w:left="252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8844"/>
        </w:tabs>
        <w:ind w:left="324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8844"/>
        </w:tabs>
        <w:ind w:left="3960" w:hanging="292"/>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8844"/>
        </w:tabs>
        <w:ind w:left="468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8844"/>
        </w:tabs>
        <w:ind w:left="540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8844"/>
        </w:tabs>
        <w:ind w:left="6120" w:hanging="292"/>
      </w:pPr>
      <w:rPr>
        <w:caps w:val="0"/>
        <w:smallCaps w:val="0"/>
        <w:strike w:val="0"/>
        <w:dstrike w:val="0"/>
        <w:outline w:val="0"/>
        <w:emboss w:val="0"/>
        <w:imprint w:val="0"/>
        <w:spacing w:val="0"/>
        <w:w w:val="100"/>
        <w:kern w:val="0"/>
        <w:position w:val="0"/>
        <w:sz w:val="20"/>
        <w:vertAlign w:val="baseline"/>
      </w:rPr>
    </w:lvl>
  </w:abstractNum>
  <w:abstractNum w:abstractNumId="28" w15:restartNumberingAfterBreak="0">
    <w:nsid w:val="620C3E77"/>
    <w:multiLevelType w:val="multilevel"/>
    <w:tmpl w:val="449EC3A0"/>
    <w:lvl w:ilvl="0">
      <w:start w:val="1"/>
      <w:numFmt w:val="decimal"/>
      <w:lvlText w:val="%1)"/>
      <w:lvlJc w:val="left"/>
      <w:pPr>
        <w:tabs>
          <w:tab w:val="num" w:pos="8992"/>
        </w:tabs>
        <w:ind w:left="650" w:hanging="650"/>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8992"/>
        </w:tabs>
        <w:ind w:left="1440" w:hanging="360"/>
      </w:pPr>
      <w:rPr>
        <w:caps w:val="0"/>
        <w:smallCaps w:val="0"/>
        <w:strike w:val="0"/>
        <w:dstrike w:val="0"/>
        <w:outline w:val="0"/>
        <w:emboss w:val="0"/>
        <w:imprint w:val="0"/>
        <w:spacing w:val="0"/>
        <w:w w:val="100"/>
        <w:kern w:val="0"/>
        <w:position w:val="0"/>
        <w:sz w:val="20"/>
        <w:vertAlign w:val="baseline"/>
      </w:rPr>
    </w:lvl>
    <w:lvl w:ilvl="2">
      <w:start w:val="1"/>
      <w:numFmt w:val="lowerLetter"/>
      <w:lvlText w:val="%3)"/>
      <w:lvlJc w:val="left"/>
      <w:pPr>
        <w:tabs>
          <w:tab w:val="num" w:pos="8992"/>
        </w:tabs>
        <w:ind w:left="1800" w:hanging="360"/>
      </w:pPr>
      <w:rPr>
        <w:caps w:val="0"/>
        <w:smallCaps w:val="0"/>
        <w:strike w:val="0"/>
        <w:dstrike w:val="0"/>
        <w:outline w:val="0"/>
        <w:emboss w:val="0"/>
        <w:imprint w:val="0"/>
        <w:spacing w:val="0"/>
        <w:w w:val="100"/>
        <w:kern w:val="0"/>
        <w:position w:val="0"/>
        <w:sz w:val="20"/>
        <w:vertAlign w:val="baseline"/>
      </w:rPr>
    </w:lvl>
    <w:lvl w:ilvl="3">
      <w:start w:val="1"/>
      <w:numFmt w:val="lowerLetter"/>
      <w:lvlText w:val="%4)"/>
      <w:lvlJc w:val="left"/>
      <w:pPr>
        <w:tabs>
          <w:tab w:val="num" w:pos="8992"/>
        </w:tabs>
        <w:ind w:left="216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8992"/>
        </w:tabs>
        <w:ind w:left="2520" w:hanging="360"/>
      </w:pPr>
      <w:rPr>
        <w:caps w:val="0"/>
        <w:smallCaps w:val="0"/>
        <w:strike w:val="0"/>
        <w:dstrike w:val="0"/>
        <w:outline w:val="0"/>
        <w:emboss w:val="0"/>
        <w:imprint w:val="0"/>
        <w:spacing w:val="0"/>
        <w:w w:val="100"/>
        <w:kern w:val="0"/>
        <w:position w:val="0"/>
        <w:sz w:val="20"/>
        <w:vertAlign w:val="baseline"/>
      </w:rPr>
    </w:lvl>
    <w:lvl w:ilvl="5">
      <w:start w:val="1"/>
      <w:numFmt w:val="lowerLetter"/>
      <w:lvlText w:val="%6)"/>
      <w:lvlJc w:val="left"/>
      <w:pPr>
        <w:tabs>
          <w:tab w:val="num" w:pos="8992"/>
        </w:tabs>
        <w:ind w:left="2880" w:hanging="360"/>
      </w:pPr>
      <w:rPr>
        <w:caps w:val="0"/>
        <w:smallCaps w:val="0"/>
        <w:strike w:val="0"/>
        <w:dstrike w:val="0"/>
        <w:outline w:val="0"/>
        <w:emboss w:val="0"/>
        <w:imprint w:val="0"/>
        <w:spacing w:val="0"/>
        <w:w w:val="100"/>
        <w:kern w:val="0"/>
        <w:position w:val="0"/>
        <w:sz w:val="20"/>
        <w:vertAlign w:val="baseline"/>
      </w:rPr>
    </w:lvl>
    <w:lvl w:ilvl="6">
      <w:start w:val="1"/>
      <w:numFmt w:val="lowerLetter"/>
      <w:lvlText w:val="%7)"/>
      <w:lvlJc w:val="left"/>
      <w:pPr>
        <w:tabs>
          <w:tab w:val="num" w:pos="8992"/>
        </w:tabs>
        <w:ind w:left="324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8992"/>
        </w:tabs>
        <w:ind w:left="3600" w:hanging="360"/>
      </w:pPr>
      <w:rPr>
        <w:caps w:val="0"/>
        <w:smallCaps w:val="0"/>
        <w:strike w:val="0"/>
        <w:dstrike w:val="0"/>
        <w:outline w:val="0"/>
        <w:emboss w:val="0"/>
        <w:imprint w:val="0"/>
        <w:spacing w:val="0"/>
        <w:w w:val="100"/>
        <w:kern w:val="0"/>
        <w:position w:val="0"/>
        <w:sz w:val="20"/>
        <w:vertAlign w:val="baseline"/>
      </w:rPr>
    </w:lvl>
    <w:lvl w:ilvl="8">
      <w:start w:val="1"/>
      <w:numFmt w:val="lowerLetter"/>
      <w:lvlText w:val="%9)"/>
      <w:lvlJc w:val="left"/>
      <w:pPr>
        <w:tabs>
          <w:tab w:val="num" w:pos="8992"/>
        </w:tabs>
        <w:ind w:left="3960" w:hanging="360"/>
      </w:pPr>
      <w:rPr>
        <w:caps w:val="0"/>
        <w:smallCaps w:val="0"/>
        <w:strike w:val="0"/>
        <w:dstrike w:val="0"/>
        <w:outline w:val="0"/>
        <w:emboss w:val="0"/>
        <w:imprint w:val="0"/>
        <w:spacing w:val="0"/>
        <w:w w:val="100"/>
        <w:kern w:val="0"/>
        <w:position w:val="0"/>
        <w:sz w:val="20"/>
        <w:vertAlign w:val="baseline"/>
      </w:rPr>
    </w:lvl>
  </w:abstractNum>
  <w:abstractNum w:abstractNumId="29" w15:restartNumberingAfterBreak="0">
    <w:nsid w:val="622B6944"/>
    <w:multiLevelType w:val="hybridMultilevel"/>
    <w:tmpl w:val="05BC5312"/>
    <w:lvl w:ilvl="0" w:tplc="04150011">
      <w:start w:val="1"/>
      <w:numFmt w:val="decimal"/>
      <w:lvlText w:val="%1)"/>
      <w:lvlJc w:val="left"/>
      <w:pPr>
        <w:ind w:left="361" w:hanging="360"/>
      </w:p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30" w15:restartNumberingAfterBreak="0">
    <w:nsid w:val="63EF1C2A"/>
    <w:multiLevelType w:val="hybridMultilevel"/>
    <w:tmpl w:val="A648B8F0"/>
    <w:lvl w:ilvl="0" w:tplc="02549C9E">
      <w:start w:val="1"/>
      <w:numFmt w:val="decimal"/>
      <w:lvlText w:val="%1)"/>
      <w:lvlJc w:val="left"/>
      <w:pPr>
        <w:ind w:left="361" w:hanging="360"/>
      </w:pPr>
      <w:rPr>
        <w:strike w:val="0"/>
        <w:color w:val="auto"/>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31" w15:restartNumberingAfterBreak="0">
    <w:nsid w:val="66F9275C"/>
    <w:multiLevelType w:val="hybridMultilevel"/>
    <w:tmpl w:val="F7C4B47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899756A"/>
    <w:multiLevelType w:val="multilevel"/>
    <w:tmpl w:val="70AE1E92"/>
    <w:lvl w:ilvl="0">
      <w:start w:val="1"/>
      <w:numFmt w:val="lowerLetter"/>
      <w:lvlText w:val="%1)"/>
      <w:lvlJc w:val="left"/>
      <w:pPr>
        <w:tabs>
          <w:tab w:val="num" w:pos="20"/>
        </w:tabs>
        <w:ind w:left="981" w:hanging="562"/>
      </w:pPr>
      <w:rPr>
        <w:caps w:val="0"/>
        <w:smallCaps w:val="0"/>
        <w:strike w:val="0"/>
        <w:dstrike w:val="0"/>
        <w:outline w:val="0"/>
        <w:emboss w:val="0"/>
        <w:imprint w:val="0"/>
        <w:spacing w:val="0"/>
        <w:w w:val="100"/>
        <w:kern w:val="0"/>
        <w:position w:val="0"/>
        <w:sz w:val="24"/>
        <w:szCs w:val="32"/>
        <w:vertAlign w:val="baseline"/>
      </w:rPr>
    </w:lvl>
    <w:lvl w:ilvl="1">
      <w:start w:val="1"/>
      <w:numFmt w:val="lowerLetter"/>
      <w:lvlText w:val="%2)"/>
      <w:lvlJc w:val="left"/>
      <w:pPr>
        <w:tabs>
          <w:tab w:val="num" w:pos="357"/>
        </w:tabs>
        <w:ind w:left="981" w:hanging="562"/>
      </w:pPr>
      <w:rPr>
        <w:caps w:val="0"/>
        <w:smallCaps w:val="0"/>
        <w:strike w:val="0"/>
        <w:dstrike w:val="0"/>
        <w:outline w:val="0"/>
        <w:emboss w:val="0"/>
        <w:imprint w:val="0"/>
        <w:spacing w:val="0"/>
        <w:w w:val="100"/>
        <w:kern w:val="0"/>
        <w:position w:val="0"/>
        <w:sz w:val="24"/>
        <w:szCs w:val="32"/>
        <w:vertAlign w:val="baseline"/>
      </w:rPr>
    </w:lvl>
    <w:lvl w:ilvl="2">
      <w:start w:val="1"/>
      <w:numFmt w:val="lowerLetter"/>
      <w:lvlText w:val="%3)"/>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3">
      <w:start w:val="1"/>
      <w:numFmt w:val="lowerLetter"/>
      <w:lvlText w:val="%4)"/>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5">
      <w:start w:val="1"/>
      <w:numFmt w:val="lowerLetter"/>
      <w:lvlText w:val="%6)"/>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6">
      <w:start w:val="1"/>
      <w:numFmt w:val="lowerLetter"/>
      <w:lvlText w:val="%7)"/>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8">
      <w:start w:val="1"/>
      <w:numFmt w:val="lowerLetter"/>
      <w:lvlText w:val="%9)"/>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abstractNum>
  <w:abstractNum w:abstractNumId="33" w15:restartNumberingAfterBreak="0">
    <w:nsid w:val="70233296"/>
    <w:multiLevelType w:val="hybridMultilevel"/>
    <w:tmpl w:val="A0A08B5A"/>
    <w:lvl w:ilvl="0" w:tplc="02549C9E">
      <w:start w:val="1"/>
      <w:numFmt w:val="decimal"/>
      <w:lvlText w:val="%1)"/>
      <w:lvlJc w:val="left"/>
      <w:pPr>
        <w:ind w:left="360" w:hanging="360"/>
      </w:pPr>
      <w:rPr>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707875E1"/>
    <w:multiLevelType w:val="hybridMultilevel"/>
    <w:tmpl w:val="18E8E1CC"/>
    <w:lvl w:ilvl="0" w:tplc="0415000F">
      <w:start w:val="1"/>
      <w:numFmt w:val="decimal"/>
      <w:lvlText w:val="%1."/>
      <w:lvlJc w:val="left"/>
      <w:pPr>
        <w:ind w:left="480" w:hanging="360"/>
      </w:p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35" w15:restartNumberingAfterBreak="0">
    <w:nsid w:val="76CD5C75"/>
    <w:multiLevelType w:val="hybridMultilevel"/>
    <w:tmpl w:val="36FE3BAA"/>
    <w:lvl w:ilvl="0" w:tplc="41AA6C40">
      <w:start w:val="1"/>
      <w:numFmt w:val="decimal"/>
      <w:lvlText w:val="%1)"/>
      <w:lvlJc w:val="left"/>
      <w:pPr>
        <w:ind w:left="361" w:hanging="360"/>
      </w:pPr>
      <w:rPr>
        <w:rFonts w:hint="default"/>
        <w:b w:val="0"/>
        <w:bCs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36" w15:restartNumberingAfterBreak="0">
    <w:nsid w:val="78C270F5"/>
    <w:multiLevelType w:val="hybridMultilevel"/>
    <w:tmpl w:val="8C1C7E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E66D65"/>
    <w:multiLevelType w:val="multilevel"/>
    <w:tmpl w:val="2F9A9790"/>
    <w:lvl w:ilvl="0">
      <w:start w:val="24"/>
      <w:numFmt w:val="decimal"/>
      <w:lvlText w:val="%1."/>
      <w:lvlJc w:val="left"/>
      <w:pPr>
        <w:ind w:left="360" w:hanging="360"/>
      </w:pPr>
      <w:rPr>
        <w:rFonts w:hint="default"/>
        <w:b/>
      </w:rPr>
    </w:lvl>
    <w:lvl w:ilvl="1">
      <w:start w:val="1"/>
      <w:numFmt w:val="decimal"/>
      <w:isLgl/>
      <w:lvlText w:val="%1.%2."/>
      <w:lvlJc w:val="left"/>
      <w:pPr>
        <w:ind w:left="480" w:hanging="480"/>
      </w:pPr>
      <w:rPr>
        <w:rFonts w:eastAsia="Times New Roman" w:hint="default"/>
      </w:rPr>
    </w:lvl>
    <w:lvl w:ilvl="2">
      <w:start w:val="1"/>
      <w:numFmt w:val="decimal"/>
      <w:isLgl/>
      <w:lvlText w:val="%1.%2.%3."/>
      <w:lvlJc w:val="left"/>
      <w:pPr>
        <w:ind w:left="720" w:hanging="720"/>
      </w:pPr>
      <w:rPr>
        <w:rFonts w:eastAsia="Times New Roman" w:hint="default"/>
      </w:rPr>
    </w:lvl>
    <w:lvl w:ilvl="3">
      <w:start w:val="1"/>
      <w:numFmt w:val="decimal"/>
      <w:isLgl/>
      <w:lvlText w:val="%1.%2.%3.%4."/>
      <w:lvlJc w:val="left"/>
      <w:pPr>
        <w:ind w:left="720" w:hanging="72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440" w:hanging="144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800" w:hanging="1800"/>
      </w:pPr>
      <w:rPr>
        <w:rFonts w:eastAsia="Times New Roman" w:hint="default"/>
      </w:rPr>
    </w:lvl>
  </w:abstractNum>
  <w:abstractNum w:abstractNumId="38" w15:restartNumberingAfterBreak="0">
    <w:nsid w:val="7C300FA3"/>
    <w:multiLevelType w:val="hybridMultilevel"/>
    <w:tmpl w:val="FBA4635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E025592"/>
    <w:multiLevelType w:val="hybridMultilevel"/>
    <w:tmpl w:val="288AB714"/>
    <w:lvl w:ilvl="0" w:tplc="160E8036">
      <w:start w:val="1"/>
      <w:numFmt w:val="decimal"/>
      <w:lvlText w:val="%1)"/>
      <w:lvlJc w:val="left"/>
      <w:pPr>
        <w:ind w:left="361" w:hanging="360"/>
      </w:pPr>
      <w:rPr>
        <w:b w:val="0"/>
        <w:bCs w:val="0"/>
        <w:strike w:val="0"/>
        <w:color w:val="auto"/>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0" w15:restartNumberingAfterBreak="0">
    <w:nsid w:val="7FF24EA2"/>
    <w:multiLevelType w:val="hybridMultilevel"/>
    <w:tmpl w:val="5FE8AE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8"/>
  </w:num>
  <w:num w:numId="3">
    <w:abstractNumId w:val="28"/>
  </w:num>
  <w:num w:numId="4">
    <w:abstractNumId w:val="10"/>
  </w:num>
  <w:num w:numId="5">
    <w:abstractNumId w:val="32"/>
  </w:num>
  <w:num w:numId="6">
    <w:abstractNumId w:val="1"/>
    <w:lvlOverride w:ilvl="0">
      <w:lvl w:ilvl="0">
        <w:start w:val="1"/>
        <w:numFmt w:val="decimal"/>
        <w:lvlText w:val="%1)"/>
        <w:lvlJc w:val="left"/>
        <w:pPr>
          <w:tabs>
            <w:tab w:val="num" w:pos="720"/>
          </w:tabs>
          <w:ind w:left="360" w:hanging="360"/>
        </w:pPr>
        <w:rPr>
          <w:caps w:val="0"/>
          <w:smallCaps w:val="0"/>
          <w:strike w:val="0"/>
          <w:dstrike w:val="0"/>
          <w:outline w:val="0"/>
          <w:emboss w:val="0"/>
          <w:imprint w:val="0"/>
          <w:spacing w:val="0"/>
          <w:w w:val="100"/>
          <w:kern w:val="0"/>
          <w:position w:val="0"/>
          <w:sz w:val="24"/>
          <w:szCs w:val="32"/>
          <w:vertAlign w:val="baseline"/>
        </w:rPr>
      </w:lvl>
    </w:lvlOverride>
    <w:lvlOverride w:ilvl="1">
      <w:lvl w:ilvl="1">
        <w:start w:val="1"/>
        <w:numFmt w:val="lowerLetter"/>
        <w:lvlText w:val="%2)"/>
        <w:lvlJc w:val="left"/>
        <w:pPr>
          <w:tabs>
            <w:tab w:val="num" w:pos="360"/>
          </w:tabs>
          <w:ind w:left="720" w:hanging="360"/>
        </w:pPr>
        <w:rPr>
          <w:caps w:val="0"/>
          <w:smallCaps w:val="0"/>
          <w:strike w:val="0"/>
          <w:dstrike w:val="0"/>
          <w:outline w:val="0"/>
          <w:emboss w:val="0"/>
          <w:imprint w:val="0"/>
          <w:spacing w:val="0"/>
          <w:w w:val="100"/>
          <w:kern w:val="0"/>
          <w:position w:val="0"/>
          <w:sz w:val="20"/>
          <w:vertAlign w:val="baseline"/>
        </w:rPr>
      </w:lvl>
    </w:lvlOverride>
    <w:lvlOverride w:ilvl="2">
      <w:lvl w:ilvl="2">
        <w:start w:val="1"/>
        <w:numFmt w:val="lowerLetter"/>
        <w:lvlText w:val="%3)"/>
        <w:lvlJc w:val="left"/>
        <w:pPr>
          <w:tabs>
            <w:tab w:val="num" w:pos="720"/>
          </w:tabs>
          <w:ind w:left="1080" w:hanging="360"/>
        </w:pPr>
        <w:rPr>
          <w:caps w:val="0"/>
          <w:smallCaps w:val="0"/>
          <w:strike w:val="0"/>
          <w:dstrike w:val="0"/>
          <w:outline w:val="0"/>
          <w:emboss w:val="0"/>
          <w:imprint w:val="0"/>
          <w:spacing w:val="0"/>
          <w:w w:val="100"/>
          <w:kern w:val="0"/>
          <w:position w:val="0"/>
          <w:sz w:val="20"/>
          <w:vertAlign w:val="baseline"/>
        </w:rPr>
      </w:lvl>
    </w:lvlOverride>
    <w:lvlOverride w:ilvl="3">
      <w:lvl w:ilvl="3">
        <w:start w:val="1"/>
        <w:numFmt w:val="lowerLetter"/>
        <w:lvlText w:val="%4)"/>
        <w:lvlJc w:val="left"/>
        <w:pPr>
          <w:tabs>
            <w:tab w:val="num" w:pos="720"/>
          </w:tabs>
          <w:ind w:left="1440" w:hanging="360"/>
        </w:pPr>
        <w:rPr>
          <w:caps w:val="0"/>
          <w:smallCaps w:val="0"/>
          <w:strike w:val="0"/>
          <w:dstrike w:val="0"/>
          <w:outline w:val="0"/>
          <w:emboss w:val="0"/>
          <w:imprint w:val="0"/>
          <w:spacing w:val="0"/>
          <w:w w:val="100"/>
          <w:kern w:val="0"/>
          <w:position w:val="0"/>
          <w:sz w:val="20"/>
          <w:vertAlign w:val="baseline"/>
        </w:rPr>
      </w:lvl>
    </w:lvlOverride>
    <w:lvlOverride w:ilvl="4">
      <w:lvl w:ilvl="4">
        <w:start w:val="1"/>
        <w:numFmt w:val="lowerLetter"/>
        <w:lvlText w:val="%5)"/>
        <w:lvlJc w:val="left"/>
        <w:pPr>
          <w:tabs>
            <w:tab w:val="num" w:pos="720"/>
          </w:tabs>
          <w:ind w:left="1800" w:hanging="360"/>
        </w:pPr>
        <w:rPr>
          <w:caps w:val="0"/>
          <w:smallCaps w:val="0"/>
          <w:strike w:val="0"/>
          <w:dstrike w:val="0"/>
          <w:outline w:val="0"/>
          <w:emboss w:val="0"/>
          <w:imprint w:val="0"/>
          <w:spacing w:val="0"/>
          <w:w w:val="100"/>
          <w:kern w:val="0"/>
          <w:position w:val="0"/>
          <w:sz w:val="20"/>
          <w:vertAlign w:val="baseline"/>
        </w:rPr>
      </w:lvl>
    </w:lvlOverride>
    <w:lvlOverride w:ilvl="5">
      <w:lvl w:ilvl="5">
        <w:start w:val="1"/>
        <w:numFmt w:val="lowerLetter"/>
        <w:lvlText w:val="%6)"/>
        <w:lvlJc w:val="left"/>
        <w:pPr>
          <w:tabs>
            <w:tab w:val="num" w:pos="720"/>
          </w:tabs>
          <w:ind w:left="2160" w:hanging="360"/>
        </w:pPr>
        <w:rPr>
          <w:caps w:val="0"/>
          <w:smallCaps w:val="0"/>
          <w:strike w:val="0"/>
          <w:dstrike w:val="0"/>
          <w:outline w:val="0"/>
          <w:emboss w:val="0"/>
          <w:imprint w:val="0"/>
          <w:spacing w:val="0"/>
          <w:w w:val="100"/>
          <w:kern w:val="0"/>
          <w:position w:val="0"/>
          <w:sz w:val="20"/>
          <w:vertAlign w:val="baseline"/>
        </w:rPr>
      </w:lvl>
    </w:lvlOverride>
    <w:lvlOverride w:ilvl="6">
      <w:lvl w:ilvl="6">
        <w:start w:val="1"/>
        <w:numFmt w:val="lowerLetter"/>
        <w:lvlText w:val="%7)"/>
        <w:lvlJc w:val="left"/>
        <w:pPr>
          <w:tabs>
            <w:tab w:val="num" w:pos="720"/>
          </w:tabs>
          <w:ind w:left="2520" w:hanging="360"/>
        </w:pPr>
        <w:rPr>
          <w:caps w:val="0"/>
          <w:smallCaps w:val="0"/>
          <w:strike w:val="0"/>
          <w:dstrike w:val="0"/>
          <w:outline w:val="0"/>
          <w:emboss w:val="0"/>
          <w:imprint w:val="0"/>
          <w:spacing w:val="0"/>
          <w:w w:val="100"/>
          <w:kern w:val="0"/>
          <w:position w:val="0"/>
          <w:sz w:val="20"/>
          <w:vertAlign w:val="baseline"/>
        </w:rPr>
      </w:lvl>
    </w:lvlOverride>
    <w:lvlOverride w:ilvl="7">
      <w:lvl w:ilvl="7">
        <w:start w:val="1"/>
        <w:numFmt w:val="lowerLetter"/>
        <w:lvlText w:val="%8)"/>
        <w:lvlJc w:val="left"/>
        <w:pPr>
          <w:tabs>
            <w:tab w:val="num" w:pos="720"/>
          </w:tabs>
          <w:ind w:left="2880" w:hanging="360"/>
        </w:pPr>
        <w:rPr>
          <w:caps w:val="0"/>
          <w:smallCaps w:val="0"/>
          <w:strike w:val="0"/>
          <w:dstrike w:val="0"/>
          <w:outline w:val="0"/>
          <w:emboss w:val="0"/>
          <w:imprint w:val="0"/>
          <w:spacing w:val="0"/>
          <w:w w:val="100"/>
          <w:kern w:val="0"/>
          <w:position w:val="0"/>
          <w:sz w:val="20"/>
          <w:vertAlign w:val="baseline"/>
        </w:rPr>
      </w:lvl>
    </w:lvlOverride>
    <w:lvlOverride w:ilvl="8">
      <w:lvl w:ilvl="8">
        <w:start w:val="1"/>
        <w:numFmt w:val="lowerLetter"/>
        <w:lvlText w:val="%9)"/>
        <w:lvlJc w:val="left"/>
        <w:pPr>
          <w:tabs>
            <w:tab w:val="num" w:pos="720"/>
          </w:tabs>
          <w:ind w:left="3240" w:hanging="360"/>
        </w:pPr>
        <w:rPr>
          <w:caps w:val="0"/>
          <w:smallCaps w:val="0"/>
          <w:strike w:val="0"/>
          <w:dstrike w:val="0"/>
          <w:outline w:val="0"/>
          <w:emboss w:val="0"/>
          <w:imprint w:val="0"/>
          <w:spacing w:val="0"/>
          <w:w w:val="100"/>
          <w:kern w:val="0"/>
          <w:position w:val="0"/>
          <w:sz w:val="20"/>
          <w:vertAlign w:val="baseline"/>
        </w:rPr>
      </w:lvl>
    </w:lvlOverride>
  </w:num>
  <w:num w:numId="7">
    <w:abstractNumId w:val="1"/>
    <w:lvlOverride w:ilvl="0">
      <w:lvl w:ilvl="0">
        <w:start w:val="1"/>
        <w:numFmt w:val="decimal"/>
        <w:lvlText w:val="%1)"/>
        <w:lvlJc w:val="left"/>
        <w:pPr>
          <w:tabs>
            <w:tab w:val="num" w:pos="720"/>
          </w:tabs>
          <w:ind w:left="360" w:hanging="360"/>
        </w:pPr>
        <w:rPr>
          <w:caps w:val="0"/>
          <w:smallCaps w:val="0"/>
          <w:strike w:val="0"/>
          <w:dstrike w:val="0"/>
          <w:outline w:val="0"/>
          <w:emboss w:val="0"/>
          <w:imprint w:val="0"/>
          <w:spacing w:val="0"/>
          <w:w w:val="100"/>
          <w:kern w:val="0"/>
          <w:position w:val="0"/>
          <w:sz w:val="24"/>
          <w:szCs w:val="32"/>
          <w:vertAlign w:val="baseline"/>
        </w:rPr>
      </w:lvl>
    </w:lvlOverride>
    <w:lvlOverride w:ilvl="1">
      <w:lvl w:ilvl="1">
        <w:start w:val="1"/>
        <w:numFmt w:val="lowerLetter"/>
        <w:lvlText w:val="%2)"/>
        <w:lvlJc w:val="left"/>
        <w:pPr>
          <w:tabs>
            <w:tab w:val="num" w:pos="360"/>
          </w:tabs>
          <w:ind w:left="720" w:hanging="360"/>
        </w:pPr>
        <w:rPr>
          <w:caps w:val="0"/>
          <w:smallCaps w:val="0"/>
          <w:strike w:val="0"/>
          <w:dstrike w:val="0"/>
          <w:outline w:val="0"/>
          <w:emboss w:val="0"/>
          <w:imprint w:val="0"/>
          <w:spacing w:val="0"/>
          <w:w w:val="100"/>
          <w:kern w:val="0"/>
          <w:position w:val="0"/>
          <w:sz w:val="20"/>
          <w:vertAlign w:val="baseline"/>
        </w:rPr>
      </w:lvl>
    </w:lvlOverride>
    <w:lvlOverride w:ilvl="2">
      <w:lvl w:ilvl="2">
        <w:start w:val="1"/>
        <w:numFmt w:val="lowerLetter"/>
        <w:lvlText w:val="%3)"/>
        <w:lvlJc w:val="left"/>
        <w:pPr>
          <w:tabs>
            <w:tab w:val="num" w:pos="720"/>
          </w:tabs>
          <w:ind w:left="1080" w:hanging="360"/>
        </w:pPr>
        <w:rPr>
          <w:caps w:val="0"/>
          <w:smallCaps w:val="0"/>
          <w:strike w:val="0"/>
          <w:dstrike w:val="0"/>
          <w:outline w:val="0"/>
          <w:emboss w:val="0"/>
          <w:imprint w:val="0"/>
          <w:spacing w:val="0"/>
          <w:w w:val="100"/>
          <w:kern w:val="0"/>
          <w:position w:val="0"/>
          <w:sz w:val="20"/>
          <w:vertAlign w:val="baseline"/>
        </w:rPr>
      </w:lvl>
    </w:lvlOverride>
    <w:lvlOverride w:ilvl="3">
      <w:lvl w:ilvl="3">
        <w:start w:val="1"/>
        <w:numFmt w:val="lowerLetter"/>
        <w:lvlText w:val="%4)"/>
        <w:lvlJc w:val="left"/>
        <w:pPr>
          <w:tabs>
            <w:tab w:val="num" w:pos="720"/>
          </w:tabs>
          <w:ind w:left="1440" w:hanging="360"/>
        </w:pPr>
        <w:rPr>
          <w:caps w:val="0"/>
          <w:smallCaps w:val="0"/>
          <w:strike w:val="0"/>
          <w:dstrike w:val="0"/>
          <w:outline w:val="0"/>
          <w:emboss w:val="0"/>
          <w:imprint w:val="0"/>
          <w:spacing w:val="0"/>
          <w:w w:val="100"/>
          <w:kern w:val="0"/>
          <w:position w:val="0"/>
          <w:sz w:val="20"/>
          <w:vertAlign w:val="baseline"/>
        </w:rPr>
      </w:lvl>
    </w:lvlOverride>
    <w:lvlOverride w:ilvl="4">
      <w:lvl w:ilvl="4">
        <w:start w:val="1"/>
        <w:numFmt w:val="lowerLetter"/>
        <w:lvlText w:val="%5)"/>
        <w:lvlJc w:val="left"/>
        <w:pPr>
          <w:tabs>
            <w:tab w:val="num" w:pos="720"/>
          </w:tabs>
          <w:ind w:left="1800" w:hanging="360"/>
        </w:pPr>
        <w:rPr>
          <w:caps w:val="0"/>
          <w:smallCaps w:val="0"/>
          <w:strike w:val="0"/>
          <w:dstrike w:val="0"/>
          <w:outline w:val="0"/>
          <w:emboss w:val="0"/>
          <w:imprint w:val="0"/>
          <w:spacing w:val="0"/>
          <w:w w:val="100"/>
          <w:kern w:val="0"/>
          <w:position w:val="0"/>
          <w:sz w:val="20"/>
          <w:vertAlign w:val="baseline"/>
        </w:rPr>
      </w:lvl>
    </w:lvlOverride>
    <w:lvlOverride w:ilvl="5">
      <w:lvl w:ilvl="5">
        <w:start w:val="1"/>
        <w:numFmt w:val="lowerLetter"/>
        <w:lvlText w:val="%6)"/>
        <w:lvlJc w:val="left"/>
        <w:pPr>
          <w:tabs>
            <w:tab w:val="num" w:pos="720"/>
          </w:tabs>
          <w:ind w:left="2160" w:hanging="360"/>
        </w:pPr>
        <w:rPr>
          <w:caps w:val="0"/>
          <w:smallCaps w:val="0"/>
          <w:strike w:val="0"/>
          <w:dstrike w:val="0"/>
          <w:outline w:val="0"/>
          <w:emboss w:val="0"/>
          <w:imprint w:val="0"/>
          <w:spacing w:val="0"/>
          <w:w w:val="100"/>
          <w:kern w:val="0"/>
          <w:position w:val="0"/>
          <w:sz w:val="20"/>
          <w:vertAlign w:val="baseline"/>
        </w:rPr>
      </w:lvl>
    </w:lvlOverride>
    <w:lvlOverride w:ilvl="6">
      <w:lvl w:ilvl="6">
        <w:start w:val="1"/>
        <w:numFmt w:val="lowerLetter"/>
        <w:lvlText w:val="%7)"/>
        <w:lvlJc w:val="left"/>
        <w:pPr>
          <w:tabs>
            <w:tab w:val="num" w:pos="720"/>
          </w:tabs>
          <w:ind w:left="2520" w:hanging="360"/>
        </w:pPr>
        <w:rPr>
          <w:caps w:val="0"/>
          <w:smallCaps w:val="0"/>
          <w:strike w:val="0"/>
          <w:dstrike w:val="0"/>
          <w:outline w:val="0"/>
          <w:emboss w:val="0"/>
          <w:imprint w:val="0"/>
          <w:spacing w:val="0"/>
          <w:w w:val="100"/>
          <w:kern w:val="0"/>
          <w:position w:val="0"/>
          <w:sz w:val="20"/>
          <w:vertAlign w:val="baseline"/>
        </w:rPr>
      </w:lvl>
    </w:lvlOverride>
    <w:lvlOverride w:ilvl="7">
      <w:lvl w:ilvl="7">
        <w:start w:val="1"/>
        <w:numFmt w:val="lowerLetter"/>
        <w:lvlText w:val="%8)"/>
        <w:lvlJc w:val="left"/>
        <w:pPr>
          <w:tabs>
            <w:tab w:val="num" w:pos="720"/>
          </w:tabs>
          <w:ind w:left="2880" w:hanging="360"/>
        </w:pPr>
        <w:rPr>
          <w:caps w:val="0"/>
          <w:smallCaps w:val="0"/>
          <w:strike w:val="0"/>
          <w:dstrike w:val="0"/>
          <w:outline w:val="0"/>
          <w:emboss w:val="0"/>
          <w:imprint w:val="0"/>
          <w:spacing w:val="0"/>
          <w:w w:val="100"/>
          <w:kern w:val="0"/>
          <w:position w:val="0"/>
          <w:sz w:val="20"/>
          <w:vertAlign w:val="baseline"/>
        </w:rPr>
      </w:lvl>
    </w:lvlOverride>
    <w:lvlOverride w:ilvl="8">
      <w:lvl w:ilvl="8">
        <w:start w:val="1"/>
        <w:numFmt w:val="lowerLetter"/>
        <w:lvlText w:val="%9)"/>
        <w:lvlJc w:val="left"/>
        <w:pPr>
          <w:tabs>
            <w:tab w:val="num" w:pos="720"/>
          </w:tabs>
          <w:ind w:left="3240" w:hanging="360"/>
        </w:pPr>
        <w:rPr>
          <w:caps w:val="0"/>
          <w:smallCaps w:val="0"/>
          <w:strike w:val="0"/>
          <w:dstrike w:val="0"/>
          <w:outline w:val="0"/>
          <w:emboss w:val="0"/>
          <w:imprint w:val="0"/>
          <w:spacing w:val="0"/>
          <w:w w:val="100"/>
          <w:kern w:val="0"/>
          <w:position w:val="0"/>
          <w:sz w:val="20"/>
          <w:vertAlign w:val="baseline"/>
        </w:rPr>
      </w:lvl>
    </w:lvlOverride>
  </w:num>
  <w:num w:numId="8">
    <w:abstractNumId w:val="1"/>
    <w:lvlOverride w:ilvl="0">
      <w:lvl w:ilvl="0">
        <w:start w:val="1"/>
        <w:numFmt w:val="decimal"/>
        <w:lvlText w:val="%1)"/>
        <w:lvlJc w:val="left"/>
        <w:pPr>
          <w:tabs>
            <w:tab w:val="num" w:pos="720"/>
          </w:tabs>
          <w:ind w:left="360" w:hanging="360"/>
        </w:pPr>
        <w:rPr>
          <w:caps w:val="0"/>
          <w:smallCaps w:val="0"/>
          <w:strike w:val="0"/>
          <w:dstrike w:val="0"/>
          <w:outline w:val="0"/>
          <w:emboss w:val="0"/>
          <w:imprint w:val="0"/>
          <w:spacing w:val="0"/>
          <w:w w:val="100"/>
          <w:kern w:val="0"/>
          <w:position w:val="0"/>
          <w:sz w:val="24"/>
          <w:szCs w:val="32"/>
          <w:vertAlign w:val="baseline"/>
        </w:rPr>
      </w:lvl>
    </w:lvlOverride>
    <w:lvlOverride w:ilvl="1">
      <w:lvl w:ilvl="1">
        <w:start w:val="1"/>
        <w:numFmt w:val="lowerLetter"/>
        <w:lvlText w:val="%2)"/>
        <w:lvlJc w:val="left"/>
        <w:pPr>
          <w:tabs>
            <w:tab w:val="num" w:pos="360"/>
          </w:tabs>
          <w:ind w:left="720" w:hanging="360"/>
        </w:pPr>
        <w:rPr>
          <w:caps w:val="0"/>
          <w:smallCaps w:val="0"/>
          <w:strike w:val="0"/>
          <w:dstrike w:val="0"/>
          <w:outline w:val="0"/>
          <w:emboss w:val="0"/>
          <w:imprint w:val="0"/>
          <w:spacing w:val="0"/>
          <w:w w:val="100"/>
          <w:kern w:val="0"/>
          <w:position w:val="0"/>
          <w:sz w:val="20"/>
          <w:vertAlign w:val="baseline"/>
        </w:rPr>
      </w:lvl>
    </w:lvlOverride>
    <w:lvlOverride w:ilvl="2">
      <w:lvl w:ilvl="2">
        <w:start w:val="1"/>
        <w:numFmt w:val="lowerLetter"/>
        <w:lvlText w:val="%3)"/>
        <w:lvlJc w:val="left"/>
        <w:pPr>
          <w:tabs>
            <w:tab w:val="num" w:pos="720"/>
          </w:tabs>
          <w:ind w:left="1080" w:hanging="360"/>
        </w:pPr>
        <w:rPr>
          <w:caps w:val="0"/>
          <w:smallCaps w:val="0"/>
          <w:strike w:val="0"/>
          <w:dstrike w:val="0"/>
          <w:outline w:val="0"/>
          <w:emboss w:val="0"/>
          <w:imprint w:val="0"/>
          <w:spacing w:val="0"/>
          <w:w w:val="100"/>
          <w:kern w:val="0"/>
          <w:position w:val="0"/>
          <w:sz w:val="20"/>
          <w:vertAlign w:val="baseline"/>
        </w:rPr>
      </w:lvl>
    </w:lvlOverride>
    <w:lvlOverride w:ilvl="3">
      <w:lvl w:ilvl="3">
        <w:start w:val="1"/>
        <w:numFmt w:val="lowerLetter"/>
        <w:lvlText w:val="%4)"/>
        <w:lvlJc w:val="left"/>
        <w:pPr>
          <w:tabs>
            <w:tab w:val="num" w:pos="720"/>
          </w:tabs>
          <w:ind w:left="1440" w:hanging="360"/>
        </w:pPr>
        <w:rPr>
          <w:caps w:val="0"/>
          <w:smallCaps w:val="0"/>
          <w:strike w:val="0"/>
          <w:dstrike w:val="0"/>
          <w:outline w:val="0"/>
          <w:emboss w:val="0"/>
          <w:imprint w:val="0"/>
          <w:spacing w:val="0"/>
          <w:w w:val="100"/>
          <w:kern w:val="0"/>
          <w:position w:val="0"/>
          <w:sz w:val="20"/>
          <w:vertAlign w:val="baseline"/>
        </w:rPr>
      </w:lvl>
    </w:lvlOverride>
    <w:lvlOverride w:ilvl="4">
      <w:lvl w:ilvl="4">
        <w:start w:val="1"/>
        <w:numFmt w:val="lowerLetter"/>
        <w:lvlText w:val="%5)"/>
        <w:lvlJc w:val="left"/>
        <w:pPr>
          <w:tabs>
            <w:tab w:val="num" w:pos="720"/>
          </w:tabs>
          <w:ind w:left="1800" w:hanging="360"/>
        </w:pPr>
        <w:rPr>
          <w:caps w:val="0"/>
          <w:smallCaps w:val="0"/>
          <w:strike w:val="0"/>
          <w:dstrike w:val="0"/>
          <w:outline w:val="0"/>
          <w:emboss w:val="0"/>
          <w:imprint w:val="0"/>
          <w:spacing w:val="0"/>
          <w:w w:val="100"/>
          <w:kern w:val="0"/>
          <w:position w:val="0"/>
          <w:sz w:val="20"/>
          <w:vertAlign w:val="baseline"/>
        </w:rPr>
      </w:lvl>
    </w:lvlOverride>
    <w:lvlOverride w:ilvl="5">
      <w:lvl w:ilvl="5">
        <w:start w:val="1"/>
        <w:numFmt w:val="lowerLetter"/>
        <w:lvlText w:val="%6)"/>
        <w:lvlJc w:val="left"/>
        <w:pPr>
          <w:tabs>
            <w:tab w:val="num" w:pos="720"/>
          </w:tabs>
          <w:ind w:left="2160" w:hanging="360"/>
        </w:pPr>
        <w:rPr>
          <w:caps w:val="0"/>
          <w:smallCaps w:val="0"/>
          <w:strike w:val="0"/>
          <w:dstrike w:val="0"/>
          <w:outline w:val="0"/>
          <w:emboss w:val="0"/>
          <w:imprint w:val="0"/>
          <w:spacing w:val="0"/>
          <w:w w:val="100"/>
          <w:kern w:val="0"/>
          <w:position w:val="0"/>
          <w:sz w:val="20"/>
          <w:vertAlign w:val="baseline"/>
        </w:rPr>
      </w:lvl>
    </w:lvlOverride>
    <w:lvlOverride w:ilvl="6">
      <w:lvl w:ilvl="6">
        <w:start w:val="1"/>
        <w:numFmt w:val="lowerLetter"/>
        <w:lvlText w:val="%7)"/>
        <w:lvlJc w:val="left"/>
        <w:pPr>
          <w:tabs>
            <w:tab w:val="num" w:pos="720"/>
          </w:tabs>
          <w:ind w:left="2520" w:hanging="360"/>
        </w:pPr>
        <w:rPr>
          <w:caps w:val="0"/>
          <w:smallCaps w:val="0"/>
          <w:strike w:val="0"/>
          <w:dstrike w:val="0"/>
          <w:outline w:val="0"/>
          <w:emboss w:val="0"/>
          <w:imprint w:val="0"/>
          <w:spacing w:val="0"/>
          <w:w w:val="100"/>
          <w:kern w:val="0"/>
          <w:position w:val="0"/>
          <w:sz w:val="20"/>
          <w:vertAlign w:val="baseline"/>
        </w:rPr>
      </w:lvl>
    </w:lvlOverride>
    <w:lvlOverride w:ilvl="7">
      <w:lvl w:ilvl="7">
        <w:start w:val="1"/>
        <w:numFmt w:val="lowerLetter"/>
        <w:lvlText w:val="%8)"/>
        <w:lvlJc w:val="left"/>
        <w:pPr>
          <w:tabs>
            <w:tab w:val="num" w:pos="720"/>
          </w:tabs>
          <w:ind w:left="2880" w:hanging="360"/>
        </w:pPr>
        <w:rPr>
          <w:caps w:val="0"/>
          <w:smallCaps w:val="0"/>
          <w:strike w:val="0"/>
          <w:dstrike w:val="0"/>
          <w:outline w:val="0"/>
          <w:emboss w:val="0"/>
          <w:imprint w:val="0"/>
          <w:spacing w:val="0"/>
          <w:w w:val="100"/>
          <w:kern w:val="0"/>
          <w:position w:val="0"/>
          <w:sz w:val="20"/>
          <w:vertAlign w:val="baseline"/>
        </w:rPr>
      </w:lvl>
    </w:lvlOverride>
    <w:lvlOverride w:ilvl="8">
      <w:lvl w:ilvl="8">
        <w:start w:val="1"/>
        <w:numFmt w:val="lowerLetter"/>
        <w:lvlText w:val="%9)"/>
        <w:lvlJc w:val="left"/>
        <w:pPr>
          <w:tabs>
            <w:tab w:val="num" w:pos="720"/>
          </w:tabs>
          <w:ind w:left="3240" w:hanging="360"/>
        </w:pPr>
        <w:rPr>
          <w:caps w:val="0"/>
          <w:smallCaps w:val="0"/>
          <w:strike w:val="0"/>
          <w:dstrike w:val="0"/>
          <w:outline w:val="0"/>
          <w:emboss w:val="0"/>
          <w:imprint w:val="0"/>
          <w:spacing w:val="0"/>
          <w:w w:val="100"/>
          <w:kern w:val="0"/>
          <w:position w:val="0"/>
          <w:sz w:val="20"/>
          <w:vertAlign w:val="baseline"/>
        </w:rPr>
      </w:lvl>
    </w:lvlOverride>
  </w:num>
  <w:num w:numId="9">
    <w:abstractNumId w:val="1"/>
    <w:lvlOverride w:ilvl="0">
      <w:lvl w:ilvl="0">
        <w:start w:val="1"/>
        <w:numFmt w:val="decimal"/>
        <w:lvlText w:val="%1)"/>
        <w:lvlJc w:val="left"/>
        <w:pPr>
          <w:tabs>
            <w:tab w:val="num" w:pos="720"/>
          </w:tabs>
          <w:ind w:left="360" w:hanging="360"/>
        </w:pPr>
        <w:rPr>
          <w:caps w:val="0"/>
          <w:smallCaps w:val="0"/>
          <w:strike w:val="0"/>
          <w:dstrike w:val="0"/>
          <w:outline w:val="0"/>
          <w:emboss w:val="0"/>
          <w:imprint w:val="0"/>
          <w:spacing w:val="0"/>
          <w:w w:val="100"/>
          <w:kern w:val="0"/>
          <w:position w:val="0"/>
          <w:sz w:val="24"/>
          <w:szCs w:val="32"/>
          <w:vertAlign w:val="baseline"/>
        </w:rPr>
      </w:lvl>
    </w:lvlOverride>
    <w:lvlOverride w:ilvl="1">
      <w:lvl w:ilvl="1">
        <w:start w:val="1"/>
        <w:numFmt w:val="lowerLetter"/>
        <w:lvlText w:val="%2)"/>
        <w:lvlJc w:val="left"/>
        <w:pPr>
          <w:tabs>
            <w:tab w:val="num" w:pos="360"/>
          </w:tabs>
          <w:ind w:left="720" w:hanging="360"/>
        </w:pPr>
        <w:rPr>
          <w:caps w:val="0"/>
          <w:smallCaps w:val="0"/>
          <w:strike w:val="0"/>
          <w:dstrike w:val="0"/>
          <w:outline w:val="0"/>
          <w:emboss w:val="0"/>
          <w:imprint w:val="0"/>
          <w:spacing w:val="0"/>
          <w:w w:val="100"/>
          <w:kern w:val="0"/>
          <w:position w:val="0"/>
          <w:sz w:val="20"/>
          <w:vertAlign w:val="baseline"/>
        </w:rPr>
      </w:lvl>
    </w:lvlOverride>
    <w:lvlOverride w:ilvl="2">
      <w:lvl w:ilvl="2">
        <w:start w:val="1"/>
        <w:numFmt w:val="lowerLetter"/>
        <w:lvlText w:val="%3)"/>
        <w:lvlJc w:val="left"/>
        <w:pPr>
          <w:tabs>
            <w:tab w:val="num" w:pos="720"/>
          </w:tabs>
          <w:ind w:left="1080" w:hanging="360"/>
        </w:pPr>
        <w:rPr>
          <w:caps w:val="0"/>
          <w:smallCaps w:val="0"/>
          <w:strike w:val="0"/>
          <w:dstrike w:val="0"/>
          <w:outline w:val="0"/>
          <w:emboss w:val="0"/>
          <w:imprint w:val="0"/>
          <w:spacing w:val="0"/>
          <w:w w:val="100"/>
          <w:kern w:val="0"/>
          <w:position w:val="0"/>
          <w:sz w:val="20"/>
          <w:vertAlign w:val="baseline"/>
        </w:rPr>
      </w:lvl>
    </w:lvlOverride>
    <w:lvlOverride w:ilvl="3">
      <w:lvl w:ilvl="3">
        <w:start w:val="1"/>
        <w:numFmt w:val="lowerLetter"/>
        <w:lvlText w:val="%4)"/>
        <w:lvlJc w:val="left"/>
        <w:pPr>
          <w:tabs>
            <w:tab w:val="num" w:pos="720"/>
          </w:tabs>
          <w:ind w:left="1440" w:hanging="360"/>
        </w:pPr>
        <w:rPr>
          <w:caps w:val="0"/>
          <w:smallCaps w:val="0"/>
          <w:strike w:val="0"/>
          <w:dstrike w:val="0"/>
          <w:outline w:val="0"/>
          <w:emboss w:val="0"/>
          <w:imprint w:val="0"/>
          <w:spacing w:val="0"/>
          <w:w w:val="100"/>
          <w:kern w:val="0"/>
          <w:position w:val="0"/>
          <w:sz w:val="20"/>
          <w:vertAlign w:val="baseline"/>
        </w:rPr>
      </w:lvl>
    </w:lvlOverride>
    <w:lvlOverride w:ilvl="4">
      <w:lvl w:ilvl="4">
        <w:start w:val="1"/>
        <w:numFmt w:val="lowerLetter"/>
        <w:lvlText w:val="%5)"/>
        <w:lvlJc w:val="left"/>
        <w:pPr>
          <w:tabs>
            <w:tab w:val="num" w:pos="720"/>
          </w:tabs>
          <w:ind w:left="1800" w:hanging="360"/>
        </w:pPr>
        <w:rPr>
          <w:caps w:val="0"/>
          <w:smallCaps w:val="0"/>
          <w:strike w:val="0"/>
          <w:dstrike w:val="0"/>
          <w:outline w:val="0"/>
          <w:emboss w:val="0"/>
          <w:imprint w:val="0"/>
          <w:spacing w:val="0"/>
          <w:w w:val="100"/>
          <w:kern w:val="0"/>
          <w:position w:val="0"/>
          <w:sz w:val="20"/>
          <w:vertAlign w:val="baseline"/>
        </w:rPr>
      </w:lvl>
    </w:lvlOverride>
    <w:lvlOverride w:ilvl="5">
      <w:lvl w:ilvl="5">
        <w:start w:val="1"/>
        <w:numFmt w:val="lowerLetter"/>
        <w:lvlText w:val="%6)"/>
        <w:lvlJc w:val="left"/>
        <w:pPr>
          <w:tabs>
            <w:tab w:val="num" w:pos="720"/>
          </w:tabs>
          <w:ind w:left="2160" w:hanging="360"/>
        </w:pPr>
        <w:rPr>
          <w:caps w:val="0"/>
          <w:smallCaps w:val="0"/>
          <w:strike w:val="0"/>
          <w:dstrike w:val="0"/>
          <w:outline w:val="0"/>
          <w:emboss w:val="0"/>
          <w:imprint w:val="0"/>
          <w:spacing w:val="0"/>
          <w:w w:val="100"/>
          <w:kern w:val="0"/>
          <w:position w:val="0"/>
          <w:sz w:val="20"/>
          <w:vertAlign w:val="baseline"/>
        </w:rPr>
      </w:lvl>
    </w:lvlOverride>
    <w:lvlOverride w:ilvl="6">
      <w:lvl w:ilvl="6">
        <w:start w:val="1"/>
        <w:numFmt w:val="lowerLetter"/>
        <w:lvlText w:val="%7)"/>
        <w:lvlJc w:val="left"/>
        <w:pPr>
          <w:tabs>
            <w:tab w:val="num" w:pos="720"/>
          </w:tabs>
          <w:ind w:left="2520" w:hanging="360"/>
        </w:pPr>
        <w:rPr>
          <w:caps w:val="0"/>
          <w:smallCaps w:val="0"/>
          <w:strike w:val="0"/>
          <w:dstrike w:val="0"/>
          <w:outline w:val="0"/>
          <w:emboss w:val="0"/>
          <w:imprint w:val="0"/>
          <w:spacing w:val="0"/>
          <w:w w:val="100"/>
          <w:kern w:val="0"/>
          <w:position w:val="0"/>
          <w:sz w:val="20"/>
          <w:vertAlign w:val="baseline"/>
        </w:rPr>
      </w:lvl>
    </w:lvlOverride>
    <w:lvlOverride w:ilvl="7">
      <w:lvl w:ilvl="7">
        <w:start w:val="1"/>
        <w:numFmt w:val="lowerLetter"/>
        <w:lvlText w:val="%8)"/>
        <w:lvlJc w:val="left"/>
        <w:pPr>
          <w:tabs>
            <w:tab w:val="num" w:pos="720"/>
          </w:tabs>
          <w:ind w:left="2880" w:hanging="360"/>
        </w:pPr>
        <w:rPr>
          <w:caps w:val="0"/>
          <w:smallCaps w:val="0"/>
          <w:strike w:val="0"/>
          <w:dstrike w:val="0"/>
          <w:outline w:val="0"/>
          <w:emboss w:val="0"/>
          <w:imprint w:val="0"/>
          <w:spacing w:val="0"/>
          <w:w w:val="100"/>
          <w:kern w:val="0"/>
          <w:position w:val="0"/>
          <w:sz w:val="20"/>
          <w:vertAlign w:val="baseline"/>
        </w:rPr>
      </w:lvl>
    </w:lvlOverride>
    <w:lvlOverride w:ilvl="8">
      <w:lvl w:ilvl="8">
        <w:start w:val="1"/>
        <w:numFmt w:val="lowerLetter"/>
        <w:lvlText w:val="%9)"/>
        <w:lvlJc w:val="left"/>
        <w:pPr>
          <w:tabs>
            <w:tab w:val="num" w:pos="720"/>
          </w:tabs>
          <w:ind w:left="3240" w:hanging="360"/>
        </w:pPr>
        <w:rPr>
          <w:caps w:val="0"/>
          <w:smallCaps w:val="0"/>
          <w:strike w:val="0"/>
          <w:dstrike w:val="0"/>
          <w:outline w:val="0"/>
          <w:emboss w:val="0"/>
          <w:imprint w:val="0"/>
          <w:spacing w:val="0"/>
          <w:w w:val="100"/>
          <w:kern w:val="0"/>
          <w:position w:val="0"/>
          <w:sz w:val="20"/>
          <w:vertAlign w:val="baseline"/>
        </w:rPr>
      </w:lvl>
    </w:lvlOverride>
  </w:num>
  <w:num w:numId="10">
    <w:abstractNumId w:val="1"/>
    <w:lvlOverride w:ilvl="0">
      <w:lvl w:ilvl="0">
        <w:start w:val="1"/>
        <w:numFmt w:val="decimal"/>
        <w:lvlText w:val="%1)"/>
        <w:lvlJc w:val="left"/>
        <w:pPr>
          <w:tabs>
            <w:tab w:val="num" w:pos="720"/>
          </w:tabs>
          <w:ind w:left="360" w:hanging="360"/>
        </w:pPr>
        <w:rPr>
          <w:caps w:val="0"/>
          <w:smallCaps w:val="0"/>
          <w:strike w:val="0"/>
          <w:dstrike w:val="0"/>
          <w:outline w:val="0"/>
          <w:emboss w:val="0"/>
          <w:imprint w:val="0"/>
          <w:spacing w:val="0"/>
          <w:w w:val="100"/>
          <w:kern w:val="0"/>
          <w:position w:val="0"/>
          <w:sz w:val="24"/>
          <w:szCs w:val="32"/>
          <w:vertAlign w:val="baseline"/>
        </w:rPr>
      </w:lvl>
    </w:lvlOverride>
    <w:lvlOverride w:ilvl="1">
      <w:lvl w:ilvl="1">
        <w:start w:val="1"/>
        <w:numFmt w:val="lowerLetter"/>
        <w:lvlText w:val="%2)"/>
        <w:lvlJc w:val="left"/>
        <w:pPr>
          <w:tabs>
            <w:tab w:val="num" w:pos="360"/>
          </w:tabs>
          <w:ind w:left="720" w:hanging="360"/>
        </w:pPr>
        <w:rPr>
          <w:caps w:val="0"/>
          <w:smallCaps w:val="0"/>
          <w:strike w:val="0"/>
          <w:dstrike w:val="0"/>
          <w:outline w:val="0"/>
          <w:emboss w:val="0"/>
          <w:imprint w:val="0"/>
          <w:spacing w:val="0"/>
          <w:w w:val="100"/>
          <w:kern w:val="0"/>
          <w:position w:val="0"/>
          <w:sz w:val="20"/>
          <w:vertAlign w:val="baseline"/>
        </w:rPr>
      </w:lvl>
    </w:lvlOverride>
    <w:lvlOverride w:ilvl="2">
      <w:lvl w:ilvl="2">
        <w:start w:val="1"/>
        <w:numFmt w:val="lowerLetter"/>
        <w:lvlText w:val="%3)"/>
        <w:lvlJc w:val="left"/>
        <w:pPr>
          <w:tabs>
            <w:tab w:val="num" w:pos="720"/>
          </w:tabs>
          <w:ind w:left="1080" w:hanging="360"/>
        </w:pPr>
        <w:rPr>
          <w:caps w:val="0"/>
          <w:smallCaps w:val="0"/>
          <w:strike w:val="0"/>
          <w:dstrike w:val="0"/>
          <w:outline w:val="0"/>
          <w:emboss w:val="0"/>
          <w:imprint w:val="0"/>
          <w:spacing w:val="0"/>
          <w:w w:val="100"/>
          <w:kern w:val="0"/>
          <w:position w:val="0"/>
          <w:sz w:val="20"/>
          <w:vertAlign w:val="baseline"/>
        </w:rPr>
      </w:lvl>
    </w:lvlOverride>
    <w:lvlOverride w:ilvl="3">
      <w:lvl w:ilvl="3">
        <w:start w:val="1"/>
        <w:numFmt w:val="lowerLetter"/>
        <w:lvlText w:val="%4)"/>
        <w:lvlJc w:val="left"/>
        <w:pPr>
          <w:tabs>
            <w:tab w:val="num" w:pos="720"/>
          </w:tabs>
          <w:ind w:left="1440" w:hanging="360"/>
        </w:pPr>
        <w:rPr>
          <w:caps w:val="0"/>
          <w:smallCaps w:val="0"/>
          <w:strike w:val="0"/>
          <w:dstrike w:val="0"/>
          <w:outline w:val="0"/>
          <w:emboss w:val="0"/>
          <w:imprint w:val="0"/>
          <w:spacing w:val="0"/>
          <w:w w:val="100"/>
          <w:kern w:val="0"/>
          <w:position w:val="0"/>
          <w:sz w:val="20"/>
          <w:vertAlign w:val="baseline"/>
        </w:rPr>
      </w:lvl>
    </w:lvlOverride>
    <w:lvlOverride w:ilvl="4">
      <w:lvl w:ilvl="4">
        <w:start w:val="1"/>
        <w:numFmt w:val="lowerLetter"/>
        <w:lvlText w:val="%5)"/>
        <w:lvlJc w:val="left"/>
        <w:pPr>
          <w:tabs>
            <w:tab w:val="num" w:pos="720"/>
          </w:tabs>
          <w:ind w:left="1800" w:hanging="360"/>
        </w:pPr>
        <w:rPr>
          <w:caps w:val="0"/>
          <w:smallCaps w:val="0"/>
          <w:strike w:val="0"/>
          <w:dstrike w:val="0"/>
          <w:outline w:val="0"/>
          <w:emboss w:val="0"/>
          <w:imprint w:val="0"/>
          <w:spacing w:val="0"/>
          <w:w w:val="100"/>
          <w:kern w:val="0"/>
          <w:position w:val="0"/>
          <w:sz w:val="20"/>
          <w:vertAlign w:val="baseline"/>
        </w:rPr>
      </w:lvl>
    </w:lvlOverride>
    <w:lvlOverride w:ilvl="5">
      <w:lvl w:ilvl="5">
        <w:start w:val="1"/>
        <w:numFmt w:val="lowerLetter"/>
        <w:lvlText w:val="%6)"/>
        <w:lvlJc w:val="left"/>
        <w:pPr>
          <w:tabs>
            <w:tab w:val="num" w:pos="720"/>
          </w:tabs>
          <w:ind w:left="2160" w:hanging="360"/>
        </w:pPr>
        <w:rPr>
          <w:caps w:val="0"/>
          <w:smallCaps w:val="0"/>
          <w:strike w:val="0"/>
          <w:dstrike w:val="0"/>
          <w:outline w:val="0"/>
          <w:emboss w:val="0"/>
          <w:imprint w:val="0"/>
          <w:spacing w:val="0"/>
          <w:w w:val="100"/>
          <w:kern w:val="0"/>
          <w:position w:val="0"/>
          <w:sz w:val="20"/>
          <w:vertAlign w:val="baseline"/>
        </w:rPr>
      </w:lvl>
    </w:lvlOverride>
    <w:lvlOverride w:ilvl="6">
      <w:lvl w:ilvl="6">
        <w:start w:val="1"/>
        <w:numFmt w:val="lowerLetter"/>
        <w:lvlText w:val="%7)"/>
        <w:lvlJc w:val="left"/>
        <w:pPr>
          <w:tabs>
            <w:tab w:val="num" w:pos="720"/>
          </w:tabs>
          <w:ind w:left="2520" w:hanging="360"/>
        </w:pPr>
        <w:rPr>
          <w:caps w:val="0"/>
          <w:smallCaps w:val="0"/>
          <w:strike w:val="0"/>
          <w:dstrike w:val="0"/>
          <w:outline w:val="0"/>
          <w:emboss w:val="0"/>
          <w:imprint w:val="0"/>
          <w:spacing w:val="0"/>
          <w:w w:val="100"/>
          <w:kern w:val="0"/>
          <w:position w:val="0"/>
          <w:sz w:val="20"/>
          <w:vertAlign w:val="baseline"/>
        </w:rPr>
      </w:lvl>
    </w:lvlOverride>
    <w:lvlOverride w:ilvl="7">
      <w:lvl w:ilvl="7">
        <w:start w:val="1"/>
        <w:numFmt w:val="lowerLetter"/>
        <w:lvlText w:val="%8)"/>
        <w:lvlJc w:val="left"/>
        <w:pPr>
          <w:tabs>
            <w:tab w:val="num" w:pos="720"/>
          </w:tabs>
          <w:ind w:left="2880" w:hanging="360"/>
        </w:pPr>
        <w:rPr>
          <w:caps w:val="0"/>
          <w:smallCaps w:val="0"/>
          <w:strike w:val="0"/>
          <w:dstrike w:val="0"/>
          <w:outline w:val="0"/>
          <w:emboss w:val="0"/>
          <w:imprint w:val="0"/>
          <w:spacing w:val="0"/>
          <w:w w:val="100"/>
          <w:kern w:val="0"/>
          <w:position w:val="0"/>
          <w:sz w:val="20"/>
          <w:vertAlign w:val="baseline"/>
        </w:rPr>
      </w:lvl>
    </w:lvlOverride>
    <w:lvlOverride w:ilvl="8">
      <w:lvl w:ilvl="8">
        <w:start w:val="1"/>
        <w:numFmt w:val="lowerLetter"/>
        <w:lvlText w:val="%9)"/>
        <w:lvlJc w:val="left"/>
        <w:pPr>
          <w:tabs>
            <w:tab w:val="num" w:pos="720"/>
          </w:tabs>
          <w:ind w:left="3240" w:hanging="360"/>
        </w:pPr>
        <w:rPr>
          <w:caps w:val="0"/>
          <w:smallCaps w:val="0"/>
          <w:strike w:val="0"/>
          <w:dstrike w:val="0"/>
          <w:outline w:val="0"/>
          <w:emboss w:val="0"/>
          <w:imprint w:val="0"/>
          <w:spacing w:val="0"/>
          <w:w w:val="100"/>
          <w:kern w:val="0"/>
          <w:position w:val="0"/>
          <w:sz w:val="20"/>
          <w:vertAlign w:val="baseline"/>
        </w:rPr>
      </w:lvl>
    </w:lvlOverride>
  </w:num>
  <w:num w:numId="11">
    <w:abstractNumId w:val="1"/>
    <w:lvlOverride w:ilvl="0">
      <w:lvl w:ilvl="0">
        <w:start w:val="1"/>
        <w:numFmt w:val="decimal"/>
        <w:lvlText w:val="%1)"/>
        <w:lvlJc w:val="left"/>
        <w:pPr>
          <w:tabs>
            <w:tab w:val="num" w:pos="720"/>
          </w:tabs>
          <w:ind w:left="360" w:hanging="360"/>
        </w:pPr>
        <w:rPr>
          <w:caps w:val="0"/>
          <w:smallCaps w:val="0"/>
          <w:strike w:val="0"/>
          <w:dstrike w:val="0"/>
          <w:outline w:val="0"/>
          <w:emboss w:val="0"/>
          <w:imprint w:val="0"/>
          <w:spacing w:val="0"/>
          <w:w w:val="100"/>
          <w:kern w:val="0"/>
          <w:position w:val="0"/>
          <w:sz w:val="24"/>
          <w:szCs w:val="32"/>
          <w:vertAlign w:val="baseline"/>
        </w:rPr>
      </w:lvl>
    </w:lvlOverride>
    <w:lvlOverride w:ilvl="1">
      <w:lvl w:ilvl="1">
        <w:start w:val="1"/>
        <w:numFmt w:val="lowerLetter"/>
        <w:lvlText w:val="%2)"/>
        <w:lvlJc w:val="left"/>
        <w:pPr>
          <w:tabs>
            <w:tab w:val="num" w:pos="360"/>
          </w:tabs>
          <w:ind w:left="720" w:hanging="360"/>
        </w:pPr>
        <w:rPr>
          <w:caps w:val="0"/>
          <w:smallCaps w:val="0"/>
          <w:strike w:val="0"/>
          <w:dstrike w:val="0"/>
          <w:outline w:val="0"/>
          <w:emboss w:val="0"/>
          <w:imprint w:val="0"/>
          <w:spacing w:val="0"/>
          <w:w w:val="100"/>
          <w:kern w:val="0"/>
          <w:position w:val="0"/>
          <w:sz w:val="20"/>
          <w:vertAlign w:val="baseline"/>
        </w:rPr>
      </w:lvl>
    </w:lvlOverride>
    <w:lvlOverride w:ilvl="2">
      <w:lvl w:ilvl="2">
        <w:start w:val="1"/>
        <w:numFmt w:val="lowerLetter"/>
        <w:lvlText w:val="%3)"/>
        <w:lvlJc w:val="left"/>
        <w:pPr>
          <w:tabs>
            <w:tab w:val="num" w:pos="720"/>
          </w:tabs>
          <w:ind w:left="1080" w:hanging="360"/>
        </w:pPr>
        <w:rPr>
          <w:caps w:val="0"/>
          <w:smallCaps w:val="0"/>
          <w:strike w:val="0"/>
          <w:dstrike w:val="0"/>
          <w:outline w:val="0"/>
          <w:emboss w:val="0"/>
          <w:imprint w:val="0"/>
          <w:spacing w:val="0"/>
          <w:w w:val="100"/>
          <w:kern w:val="0"/>
          <w:position w:val="0"/>
          <w:sz w:val="20"/>
          <w:vertAlign w:val="baseline"/>
        </w:rPr>
      </w:lvl>
    </w:lvlOverride>
    <w:lvlOverride w:ilvl="3">
      <w:lvl w:ilvl="3">
        <w:start w:val="1"/>
        <w:numFmt w:val="lowerLetter"/>
        <w:lvlText w:val="%4)"/>
        <w:lvlJc w:val="left"/>
        <w:pPr>
          <w:tabs>
            <w:tab w:val="num" w:pos="720"/>
          </w:tabs>
          <w:ind w:left="1440" w:hanging="360"/>
        </w:pPr>
        <w:rPr>
          <w:caps w:val="0"/>
          <w:smallCaps w:val="0"/>
          <w:strike w:val="0"/>
          <w:dstrike w:val="0"/>
          <w:outline w:val="0"/>
          <w:emboss w:val="0"/>
          <w:imprint w:val="0"/>
          <w:spacing w:val="0"/>
          <w:w w:val="100"/>
          <w:kern w:val="0"/>
          <w:position w:val="0"/>
          <w:sz w:val="20"/>
          <w:vertAlign w:val="baseline"/>
        </w:rPr>
      </w:lvl>
    </w:lvlOverride>
    <w:lvlOverride w:ilvl="4">
      <w:lvl w:ilvl="4">
        <w:start w:val="1"/>
        <w:numFmt w:val="lowerLetter"/>
        <w:lvlText w:val="%5)"/>
        <w:lvlJc w:val="left"/>
        <w:pPr>
          <w:tabs>
            <w:tab w:val="num" w:pos="720"/>
          </w:tabs>
          <w:ind w:left="1800" w:hanging="360"/>
        </w:pPr>
        <w:rPr>
          <w:caps w:val="0"/>
          <w:smallCaps w:val="0"/>
          <w:strike w:val="0"/>
          <w:dstrike w:val="0"/>
          <w:outline w:val="0"/>
          <w:emboss w:val="0"/>
          <w:imprint w:val="0"/>
          <w:spacing w:val="0"/>
          <w:w w:val="100"/>
          <w:kern w:val="0"/>
          <w:position w:val="0"/>
          <w:sz w:val="20"/>
          <w:vertAlign w:val="baseline"/>
        </w:rPr>
      </w:lvl>
    </w:lvlOverride>
    <w:lvlOverride w:ilvl="5">
      <w:lvl w:ilvl="5">
        <w:start w:val="1"/>
        <w:numFmt w:val="lowerLetter"/>
        <w:lvlText w:val="%6)"/>
        <w:lvlJc w:val="left"/>
        <w:pPr>
          <w:tabs>
            <w:tab w:val="num" w:pos="720"/>
          </w:tabs>
          <w:ind w:left="2160" w:hanging="360"/>
        </w:pPr>
        <w:rPr>
          <w:caps w:val="0"/>
          <w:smallCaps w:val="0"/>
          <w:strike w:val="0"/>
          <w:dstrike w:val="0"/>
          <w:outline w:val="0"/>
          <w:emboss w:val="0"/>
          <w:imprint w:val="0"/>
          <w:spacing w:val="0"/>
          <w:w w:val="100"/>
          <w:kern w:val="0"/>
          <w:position w:val="0"/>
          <w:sz w:val="20"/>
          <w:vertAlign w:val="baseline"/>
        </w:rPr>
      </w:lvl>
    </w:lvlOverride>
    <w:lvlOverride w:ilvl="6">
      <w:lvl w:ilvl="6">
        <w:start w:val="1"/>
        <w:numFmt w:val="lowerLetter"/>
        <w:lvlText w:val="%7)"/>
        <w:lvlJc w:val="left"/>
        <w:pPr>
          <w:tabs>
            <w:tab w:val="num" w:pos="720"/>
          </w:tabs>
          <w:ind w:left="2520" w:hanging="360"/>
        </w:pPr>
        <w:rPr>
          <w:caps w:val="0"/>
          <w:smallCaps w:val="0"/>
          <w:strike w:val="0"/>
          <w:dstrike w:val="0"/>
          <w:outline w:val="0"/>
          <w:emboss w:val="0"/>
          <w:imprint w:val="0"/>
          <w:spacing w:val="0"/>
          <w:w w:val="100"/>
          <w:kern w:val="0"/>
          <w:position w:val="0"/>
          <w:sz w:val="20"/>
          <w:vertAlign w:val="baseline"/>
        </w:rPr>
      </w:lvl>
    </w:lvlOverride>
    <w:lvlOverride w:ilvl="7">
      <w:lvl w:ilvl="7">
        <w:start w:val="1"/>
        <w:numFmt w:val="lowerLetter"/>
        <w:lvlText w:val="%8)"/>
        <w:lvlJc w:val="left"/>
        <w:pPr>
          <w:tabs>
            <w:tab w:val="num" w:pos="720"/>
          </w:tabs>
          <w:ind w:left="2880" w:hanging="360"/>
        </w:pPr>
        <w:rPr>
          <w:caps w:val="0"/>
          <w:smallCaps w:val="0"/>
          <w:strike w:val="0"/>
          <w:dstrike w:val="0"/>
          <w:outline w:val="0"/>
          <w:emboss w:val="0"/>
          <w:imprint w:val="0"/>
          <w:spacing w:val="0"/>
          <w:w w:val="100"/>
          <w:kern w:val="0"/>
          <w:position w:val="0"/>
          <w:sz w:val="20"/>
          <w:vertAlign w:val="baseline"/>
        </w:rPr>
      </w:lvl>
    </w:lvlOverride>
    <w:lvlOverride w:ilvl="8">
      <w:lvl w:ilvl="8">
        <w:start w:val="1"/>
        <w:numFmt w:val="lowerLetter"/>
        <w:lvlText w:val="%9)"/>
        <w:lvlJc w:val="left"/>
        <w:pPr>
          <w:tabs>
            <w:tab w:val="num" w:pos="720"/>
          </w:tabs>
          <w:ind w:left="3240" w:hanging="360"/>
        </w:pPr>
        <w:rPr>
          <w:caps w:val="0"/>
          <w:smallCaps w:val="0"/>
          <w:strike w:val="0"/>
          <w:dstrike w:val="0"/>
          <w:outline w:val="0"/>
          <w:emboss w:val="0"/>
          <w:imprint w:val="0"/>
          <w:spacing w:val="0"/>
          <w:w w:val="100"/>
          <w:kern w:val="0"/>
          <w:position w:val="0"/>
          <w:sz w:val="20"/>
          <w:vertAlign w:val="baseline"/>
        </w:rPr>
      </w:lvl>
    </w:lvlOverride>
  </w:num>
  <w:num w:numId="12">
    <w:abstractNumId w:val="1"/>
    <w:lvlOverride w:ilvl="0">
      <w:lvl w:ilvl="0">
        <w:start w:val="1"/>
        <w:numFmt w:val="decimal"/>
        <w:lvlText w:val="%1)"/>
        <w:lvlJc w:val="left"/>
        <w:pPr>
          <w:tabs>
            <w:tab w:val="num" w:pos="720"/>
          </w:tabs>
          <w:ind w:left="360" w:hanging="360"/>
        </w:pPr>
        <w:rPr>
          <w:caps w:val="0"/>
          <w:smallCaps w:val="0"/>
          <w:strike w:val="0"/>
          <w:dstrike w:val="0"/>
          <w:outline w:val="0"/>
          <w:emboss w:val="0"/>
          <w:imprint w:val="0"/>
          <w:spacing w:val="0"/>
          <w:w w:val="100"/>
          <w:kern w:val="0"/>
          <w:position w:val="0"/>
          <w:sz w:val="24"/>
          <w:szCs w:val="32"/>
          <w:vertAlign w:val="baseline"/>
        </w:rPr>
      </w:lvl>
    </w:lvlOverride>
    <w:lvlOverride w:ilvl="1">
      <w:lvl w:ilvl="1">
        <w:start w:val="1"/>
        <w:numFmt w:val="lowerLetter"/>
        <w:lvlText w:val="%2)"/>
        <w:lvlJc w:val="left"/>
        <w:pPr>
          <w:tabs>
            <w:tab w:val="num" w:pos="360"/>
          </w:tabs>
          <w:ind w:left="720" w:hanging="360"/>
        </w:pPr>
        <w:rPr>
          <w:caps w:val="0"/>
          <w:smallCaps w:val="0"/>
          <w:strike w:val="0"/>
          <w:dstrike w:val="0"/>
          <w:outline w:val="0"/>
          <w:emboss w:val="0"/>
          <w:imprint w:val="0"/>
          <w:spacing w:val="0"/>
          <w:w w:val="100"/>
          <w:kern w:val="0"/>
          <w:position w:val="0"/>
          <w:sz w:val="20"/>
          <w:vertAlign w:val="baseline"/>
        </w:rPr>
      </w:lvl>
    </w:lvlOverride>
    <w:lvlOverride w:ilvl="2">
      <w:lvl w:ilvl="2">
        <w:start w:val="1"/>
        <w:numFmt w:val="lowerLetter"/>
        <w:lvlText w:val="%3)"/>
        <w:lvlJc w:val="left"/>
        <w:pPr>
          <w:tabs>
            <w:tab w:val="num" w:pos="720"/>
          </w:tabs>
          <w:ind w:left="1080" w:hanging="360"/>
        </w:pPr>
        <w:rPr>
          <w:caps w:val="0"/>
          <w:smallCaps w:val="0"/>
          <w:strike w:val="0"/>
          <w:dstrike w:val="0"/>
          <w:outline w:val="0"/>
          <w:emboss w:val="0"/>
          <w:imprint w:val="0"/>
          <w:spacing w:val="0"/>
          <w:w w:val="100"/>
          <w:kern w:val="0"/>
          <w:position w:val="0"/>
          <w:sz w:val="20"/>
          <w:vertAlign w:val="baseline"/>
        </w:rPr>
      </w:lvl>
    </w:lvlOverride>
    <w:lvlOverride w:ilvl="3">
      <w:lvl w:ilvl="3">
        <w:start w:val="1"/>
        <w:numFmt w:val="lowerLetter"/>
        <w:lvlText w:val="%4)"/>
        <w:lvlJc w:val="left"/>
        <w:pPr>
          <w:tabs>
            <w:tab w:val="num" w:pos="720"/>
          </w:tabs>
          <w:ind w:left="1440" w:hanging="360"/>
        </w:pPr>
        <w:rPr>
          <w:caps w:val="0"/>
          <w:smallCaps w:val="0"/>
          <w:strike w:val="0"/>
          <w:dstrike w:val="0"/>
          <w:outline w:val="0"/>
          <w:emboss w:val="0"/>
          <w:imprint w:val="0"/>
          <w:spacing w:val="0"/>
          <w:w w:val="100"/>
          <w:kern w:val="0"/>
          <w:position w:val="0"/>
          <w:sz w:val="20"/>
          <w:vertAlign w:val="baseline"/>
        </w:rPr>
      </w:lvl>
    </w:lvlOverride>
    <w:lvlOverride w:ilvl="4">
      <w:lvl w:ilvl="4">
        <w:start w:val="1"/>
        <w:numFmt w:val="lowerLetter"/>
        <w:lvlText w:val="%5)"/>
        <w:lvlJc w:val="left"/>
        <w:pPr>
          <w:tabs>
            <w:tab w:val="num" w:pos="720"/>
          </w:tabs>
          <w:ind w:left="1800" w:hanging="360"/>
        </w:pPr>
        <w:rPr>
          <w:caps w:val="0"/>
          <w:smallCaps w:val="0"/>
          <w:strike w:val="0"/>
          <w:dstrike w:val="0"/>
          <w:outline w:val="0"/>
          <w:emboss w:val="0"/>
          <w:imprint w:val="0"/>
          <w:spacing w:val="0"/>
          <w:w w:val="100"/>
          <w:kern w:val="0"/>
          <w:position w:val="0"/>
          <w:sz w:val="20"/>
          <w:vertAlign w:val="baseline"/>
        </w:rPr>
      </w:lvl>
    </w:lvlOverride>
    <w:lvlOverride w:ilvl="5">
      <w:lvl w:ilvl="5">
        <w:start w:val="1"/>
        <w:numFmt w:val="lowerLetter"/>
        <w:lvlText w:val="%6)"/>
        <w:lvlJc w:val="left"/>
        <w:pPr>
          <w:tabs>
            <w:tab w:val="num" w:pos="720"/>
          </w:tabs>
          <w:ind w:left="2160" w:hanging="360"/>
        </w:pPr>
        <w:rPr>
          <w:caps w:val="0"/>
          <w:smallCaps w:val="0"/>
          <w:strike w:val="0"/>
          <w:dstrike w:val="0"/>
          <w:outline w:val="0"/>
          <w:emboss w:val="0"/>
          <w:imprint w:val="0"/>
          <w:spacing w:val="0"/>
          <w:w w:val="100"/>
          <w:kern w:val="0"/>
          <w:position w:val="0"/>
          <w:sz w:val="20"/>
          <w:vertAlign w:val="baseline"/>
        </w:rPr>
      </w:lvl>
    </w:lvlOverride>
    <w:lvlOverride w:ilvl="6">
      <w:lvl w:ilvl="6">
        <w:start w:val="1"/>
        <w:numFmt w:val="lowerLetter"/>
        <w:lvlText w:val="%7)"/>
        <w:lvlJc w:val="left"/>
        <w:pPr>
          <w:tabs>
            <w:tab w:val="num" w:pos="720"/>
          </w:tabs>
          <w:ind w:left="2520" w:hanging="360"/>
        </w:pPr>
        <w:rPr>
          <w:caps w:val="0"/>
          <w:smallCaps w:val="0"/>
          <w:strike w:val="0"/>
          <w:dstrike w:val="0"/>
          <w:outline w:val="0"/>
          <w:emboss w:val="0"/>
          <w:imprint w:val="0"/>
          <w:spacing w:val="0"/>
          <w:w w:val="100"/>
          <w:kern w:val="0"/>
          <w:position w:val="0"/>
          <w:sz w:val="20"/>
          <w:vertAlign w:val="baseline"/>
        </w:rPr>
      </w:lvl>
    </w:lvlOverride>
    <w:lvlOverride w:ilvl="7">
      <w:lvl w:ilvl="7">
        <w:start w:val="1"/>
        <w:numFmt w:val="lowerLetter"/>
        <w:lvlText w:val="%8)"/>
        <w:lvlJc w:val="left"/>
        <w:pPr>
          <w:tabs>
            <w:tab w:val="num" w:pos="720"/>
          </w:tabs>
          <w:ind w:left="2880" w:hanging="360"/>
        </w:pPr>
        <w:rPr>
          <w:caps w:val="0"/>
          <w:smallCaps w:val="0"/>
          <w:strike w:val="0"/>
          <w:dstrike w:val="0"/>
          <w:outline w:val="0"/>
          <w:emboss w:val="0"/>
          <w:imprint w:val="0"/>
          <w:spacing w:val="0"/>
          <w:w w:val="100"/>
          <w:kern w:val="0"/>
          <w:position w:val="0"/>
          <w:sz w:val="20"/>
          <w:vertAlign w:val="baseline"/>
        </w:rPr>
      </w:lvl>
    </w:lvlOverride>
    <w:lvlOverride w:ilvl="8">
      <w:lvl w:ilvl="8">
        <w:start w:val="1"/>
        <w:numFmt w:val="lowerLetter"/>
        <w:lvlText w:val="%9)"/>
        <w:lvlJc w:val="left"/>
        <w:pPr>
          <w:tabs>
            <w:tab w:val="num" w:pos="720"/>
          </w:tabs>
          <w:ind w:left="3240" w:hanging="360"/>
        </w:pPr>
        <w:rPr>
          <w:caps w:val="0"/>
          <w:smallCaps w:val="0"/>
          <w:strike w:val="0"/>
          <w:dstrike w:val="0"/>
          <w:outline w:val="0"/>
          <w:emboss w:val="0"/>
          <w:imprint w:val="0"/>
          <w:spacing w:val="0"/>
          <w:w w:val="100"/>
          <w:kern w:val="0"/>
          <w:position w:val="0"/>
          <w:sz w:val="20"/>
          <w:vertAlign w:val="baseline"/>
        </w:rPr>
      </w:lvl>
    </w:lvlOverride>
  </w:num>
  <w:num w:numId="13">
    <w:abstractNumId w:val="16"/>
    <w:lvlOverride w:ilvl="0">
      <w:startOverride w:val="20"/>
    </w:lvlOverride>
  </w:num>
  <w:num w:numId="14">
    <w:abstractNumId w:val="16"/>
    <w:lvlOverride w:ilvl="0">
      <w:lvl w:ilvl="0">
        <w:start w:val="1"/>
        <w:numFmt w:val="decimal"/>
        <w:lvlText w:val="%1."/>
        <w:lvlJc w:val="left"/>
        <w:pPr>
          <w:tabs>
            <w:tab w:val="num" w:pos="0"/>
          </w:tabs>
          <w:ind w:left="362" w:hanging="362"/>
        </w:pPr>
        <w:rPr>
          <w:b/>
          <w:bCs/>
          <w:caps w:val="0"/>
          <w:smallCaps w:val="0"/>
          <w:strike w:val="0"/>
          <w:dstrike w:val="0"/>
          <w:outline w:val="0"/>
          <w:emboss w:val="0"/>
          <w:imprint w:val="0"/>
          <w:spacing w:val="0"/>
          <w:w w:val="100"/>
          <w:kern w:val="0"/>
          <w:position w:val="0"/>
          <w:sz w:val="24"/>
          <w:szCs w:val="32"/>
          <w:vertAlign w:val="baseline"/>
        </w:rPr>
      </w:lvl>
    </w:lvlOverride>
    <w:lvlOverride w:ilvl="1">
      <w:lvl w:ilvl="1">
        <w:start w:val="1"/>
        <w:numFmt w:val="decimal"/>
        <w:lvlText w:val="%2."/>
        <w:lvlJc w:val="left"/>
        <w:pPr>
          <w:tabs>
            <w:tab w:val="num" w:pos="0"/>
          </w:tabs>
          <w:ind w:left="362" w:hanging="362"/>
        </w:pPr>
        <w:rPr>
          <w:caps w:val="0"/>
          <w:smallCaps w:val="0"/>
          <w:strike w:val="0"/>
          <w:dstrike w:val="0"/>
          <w:outline w:val="0"/>
          <w:emboss w:val="0"/>
          <w:imprint w:val="0"/>
          <w:spacing w:val="0"/>
          <w:w w:val="100"/>
          <w:kern w:val="0"/>
          <w:position w:val="0"/>
          <w:sz w:val="20"/>
          <w:vertAlign w:val="baseline"/>
        </w:rPr>
      </w:lvl>
    </w:lvlOverride>
    <w:lvlOverride w:ilvl="2">
      <w:lvl w:ilvl="2">
        <w:start w:val="1"/>
        <w:numFmt w:val="decimal"/>
        <w:lvlText w:val="%3."/>
        <w:lvlJc w:val="left"/>
        <w:pPr>
          <w:tabs>
            <w:tab w:val="num" w:pos="0"/>
          </w:tabs>
          <w:ind w:left="362" w:hanging="362"/>
        </w:pPr>
        <w:rPr>
          <w:caps w:val="0"/>
          <w:smallCaps w:val="0"/>
          <w:strike w:val="0"/>
          <w:dstrike w:val="0"/>
          <w:outline w:val="0"/>
          <w:emboss w:val="0"/>
          <w:imprint w:val="0"/>
          <w:spacing w:val="0"/>
          <w:w w:val="100"/>
          <w:kern w:val="0"/>
          <w:position w:val="0"/>
          <w:sz w:val="20"/>
          <w:vertAlign w:val="baseline"/>
        </w:rPr>
      </w:lvl>
    </w:lvlOverride>
    <w:lvlOverride w:ilvl="3">
      <w:lvl w:ilvl="3">
        <w:start w:val="1"/>
        <w:numFmt w:val="decimal"/>
        <w:lvlText w:val="%4."/>
        <w:lvlJc w:val="left"/>
        <w:pPr>
          <w:tabs>
            <w:tab w:val="num" w:pos="0"/>
          </w:tabs>
          <w:ind w:left="362" w:hanging="362"/>
        </w:pPr>
        <w:rPr>
          <w:caps w:val="0"/>
          <w:smallCaps w:val="0"/>
          <w:strike w:val="0"/>
          <w:dstrike w:val="0"/>
          <w:outline w:val="0"/>
          <w:emboss w:val="0"/>
          <w:imprint w:val="0"/>
          <w:spacing w:val="0"/>
          <w:w w:val="100"/>
          <w:kern w:val="0"/>
          <w:position w:val="0"/>
          <w:sz w:val="20"/>
          <w:vertAlign w:val="baseline"/>
        </w:rPr>
      </w:lvl>
    </w:lvlOverride>
    <w:lvlOverride w:ilvl="4">
      <w:lvl w:ilvl="4">
        <w:start w:val="1"/>
        <w:numFmt w:val="decimal"/>
        <w:lvlText w:val="%5."/>
        <w:lvlJc w:val="left"/>
        <w:pPr>
          <w:tabs>
            <w:tab w:val="num" w:pos="0"/>
          </w:tabs>
          <w:ind w:left="362" w:hanging="362"/>
        </w:pPr>
        <w:rPr>
          <w:caps w:val="0"/>
          <w:smallCaps w:val="0"/>
          <w:strike w:val="0"/>
          <w:dstrike w:val="0"/>
          <w:outline w:val="0"/>
          <w:emboss w:val="0"/>
          <w:imprint w:val="0"/>
          <w:spacing w:val="0"/>
          <w:w w:val="100"/>
          <w:kern w:val="0"/>
          <w:position w:val="0"/>
          <w:sz w:val="20"/>
          <w:vertAlign w:val="baseline"/>
        </w:rPr>
      </w:lvl>
    </w:lvlOverride>
    <w:lvlOverride w:ilvl="5">
      <w:lvl w:ilvl="5">
        <w:start w:val="1"/>
        <w:numFmt w:val="decimal"/>
        <w:lvlText w:val="%6."/>
        <w:lvlJc w:val="left"/>
        <w:pPr>
          <w:tabs>
            <w:tab w:val="num" w:pos="0"/>
          </w:tabs>
          <w:ind w:left="362" w:hanging="362"/>
        </w:pPr>
        <w:rPr>
          <w:caps w:val="0"/>
          <w:smallCaps w:val="0"/>
          <w:strike w:val="0"/>
          <w:dstrike w:val="0"/>
          <w:outline w:val="0"/>
          <w:emboss w:val="0"/>
          <w:imprint w:val="0"/>
          <w:spacing w:val="0"/>
          <w:w w:val="100"/>
          <w:kern w:val="0"/>
          <w:position w:val="0"/>
          <w:sz w:val="20"/>
          <w:vertAlign w:val="baseline"/>
        </w:rPr>
      </w:lvl>
    </w:lvlOverride>
    <w:lvlOverride w:ilvl="6">
      <w:lvl w:ilvl="6">
        <w:start w:val="1"/>
        <w:numFmt w:val="decimal"/>
        <w:lvlText w:val="%7."/>
        <w:lvlJc w:val="left"/>
        <w:pPr>
          <w:tabs>
            <w:tab w:val="num" w:pos="0"/>
          </w:tabs>
          <w:ind w:left="362" w:hanging="362"/>
        </w:pPr>
        <w:rPr>
          <w:caps w:val="0"/>
          <w:smallCaps w:val="0"/>
          <w:strike w:val="0"/>
          <w:dstrike w:val="0"/>
          <w:outline w:val="0"/>
          <w:emboss w:val="0"/>
          <w:imprint w:val="0"/>
          <w:spacing w:val="0"/>
          <w:w w:val="100"/>
          <w:kern w:val="0"/>
          <w:position w:val="0"/>
          <w:sz w:val="20"/>
          <w:vertAlign w:val="baseline"/>
        </w:rPr>
      </w:lvl>
    </w:lvlOverride>
    <w:lvlOverride w:ilvl="7">
      <w:lvl w:ilvl="7">
        <w:start w:val="1"/>
        <w:numFmt w:val="decimal"/>
        <w:lvlText w:val="%8."/>
        <w:lvlJc w:val="left"/>
        <w:pPr>
          <w:tabs>
            <w:tab w:val="num" w:pos="0"/>
          </w:tabs>
          <w:ind w:left="362" w:hanging="362"/>
        </w:pPr>
        <w:rPr>
          <w:caps w:val="0"/>
          <w:smallCaps w:val="0"/>
          <w:strike w:val="0"/>
          <w:dstrike w:val="0"/>
          <w:outline w:val="0"/>
          <w:emboss w:val="0"/>
          <w:imprint w:val="0"/>
          <w:spacing w:val="0"/>
          <w:w w:val="100"/>
          <w:kern w:val="0"/>
          <w:position w:val="0"/>
          <w:sz w:val="20"/>
          <w:vertAlign w:val="baseline"/>
        </w:rPr>
      </w:lvl>
    </w:lvlOverride>
    <w:lvlOverride w:ilvl="8">
      <w:lvl w:ilvl="8">
        <w:start w:val="1"/>
        <w:numFmt w:val="decimal"/>
        <w:lvlText w:val="%9."/>
        <w:lvlJc w:val="left"/>
        <w:pPr>
          <w:tabs>
            <w:tab w:val="num" w:pos="0"/>
          </w:tabs>
          <w:ind w:left="362" w:hanging="362"/>
        </w:pPr>
        <w:rPr>
          <w:caps w:val="0"/>
          <w:smallCaps w:val="0"/>
          <w:strike w:val="0"/>
          <w:dstrike w:val="0"/>
          <w:outline w:val="0"/>
          <w:emboss w:val="0"/>
          <w:imprint w:val="0"/>
          <w:spacing w:val="0"/>
          <w:w w:val="100"/>
          <w:kern w:val="0"/>
          <w:position w:val="0"/>
          <w:sz w:val="20"/>
          <w:vertAlign w:val="baseline"/>
        </w:rPr>
      </w:lvl>
    </w:lvlOverride>
  </w:num>
  <w:num w:numId="15">
    <w:abstractNumId w:val="27"/>
  </w:num>
  <w:num w:numId="16">
    <w:abstractNumId w:val="0"/>
  </w:num>
  <w:num w:numId="17">
    <w:abstractNumId w:val="23"/>
  </w:num>
  <w:num w:numId="18">
    <w:abstractNumId w:val="26"/>
  </w:num>
  <w:num w:numId="19">
    <w:abstractNumId w:val="22"/>
  </w:num>
  <w:num w:numId="20">
    <w:abstractNumId w:val="2"/>
  </w:num>
  <w:num w:numId="21">
    <w:abstractNumId w:val="20"/>
  </w:num>
  <w:num w:numId="22">
    <w:abstractNumId w:val="36"/>
  </w:num>
  <w:num w:numId="23">
    <w:abstractNumId w:val="8"/>
  </w:num>
  <w:num w:numId="24">
    <w:abstractNumId w:val="19"/>
  </w:num>
  <w:num w:numId="25">
    <w:abstractNumId w:val="37"/>
  </w:num>
  <w:num w:numId="26">
    <w:abstractNumId w:val="13"/>
  </w:num>
  <w:num w:numId="27">
    <w:abstractNumId w:val="29"/>
  </w:num>
  <w:num w:numId="28">
    <w:abstractNumId w:val="3"/>
  </w:num>
  <w:num w:numId="29">
    <w:abstractNumId w:val="31"/>
  </w:num>
  <w:num w:numId="30">
    <w:abstractNumId w:val="34"/>
  </w:num>
  <w:num w:numId="31">
    <w:abstractNumId w:val="14"/>
  </w:num>
  <w:num w:numId="32">
    <w:abstractNumId w:val="9"/>
  </w:num>
  <w:num w:numId="33">
    <w:abstractNumId w:val="38"/>
  </w:num>
  <w:num w:numId="34">
    <w:abstractNumId w:val="15"/>
  </w:num>
  <w:num w:numId="35">
    <w:abstractNumId w:val="17"/>
  </w:num>
  <w:num w:numId="36">
    <w:abstractNumId w:val="21"/>
  </w:num>
  <w:num w:numId="37">
    <w:abstractNumId w:val="12"/>
  </w:num>
  <w:num w:numId="38">
    <w:abstractNumId w:val="40"/>
  </w:num>
  <w:num w:numId="39">
    <w:abstractNumId w:val="7"/>
  </w:num>
  <w:num w:numId="40">
    <w:abstractNumId w:val="5"/>
  </w:num>
  <w:num w:numId="41">
    <w:abstractNumId w:val="6"/>
  </w:num>
  <w:num w:numId="42">
    <w:abstractNumId w:val="11"/>
  </w:num>
  <w:num w:numId="43">
    <w:abstractNumId w:val="30"/>
  </w:num>
  <w:num w:numId="44">
    <w:abstractNumId w:val="39"/>
  </w:num>
  <w:num w:numId="45">
    <w:abstractNumId w:val="33"/>
  </w:num>
  <w:num w:numId="46">
    <w:abstractNumId w:val="25"/>
  </w:num>
  <w:num w:numId="47">
    <w:abstractNumId w:val="35"/>
  </w:num>
  <w:num w:numId="48">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F3A"/>
    <w:rsid w:val="00000FA2"/>
    <w:rsid w:val="0005673F"/>
    <w:rsid w:val="000579A8"/>
    <w:rsid w:val="00081DB7"/>
    <w:rsid w:val="000D73A2"/>
    <w:rsid w:val="000F0F08"/>
    <w:rsid w:val="00107DAC"/>
    <w:rsid w:val="00117A3B"/>
    <w:rsid w:val="0012704A"/>
    <w:rsid w:val="001347A0"/>
    <w:rsid w:val="00136028"/>
    <w:rsid w:val="0014377B"/>
    <w:rsid w:val="00165CE3"/>
    <w:rsid w:val="00193CC4"/>
    <w:rsid w:val="0019651E"/>
    <w:rsid w:val="00197BA5"/>
    <w:rsid w:val="001A1C7F"/>
    <w:rsid w:val="001A78C1"/>
    <w:rsid w:val="001B77EC"/>
    <w:rsid w:val="001C2861"/>
    <w:rsid w:val="001F00AC"/>
    <w:rsid w:val="00231E46"/>
    <w:rsid w:val="0023298F"/>
    <w:rsid w:val="00235D38"/>
    <w:rsid w:val="00247E6C"/>
    <w:rsid w:val="002561B6"/>
    <w:rsid w:val="00260FE4"/>
    <w:rsid w:val="0026650F"/>
    <w:rsid w:val="002678F9"/>
    <w:rsid w:val="00280791"/>
    <w:rsid w:val="0028187E"/>
    <w:rsid w:val="002857F2"/>
    <w:rsid w:val="00286ABC"/>
    <w:rsid w:val="002935D1"/>
    <w:rsid w:val="00293669"/>
    <w:rsid w:val="002A097C"/>
    <w:rsid w:val="002B10ED"/>
    <w:rsid w:val="002C14E7"/>
    <w:rsid w:val="002E0352"/>
    <w:rsid w:val="002E7FD3"/>
    <w:rsid w:val="002F1C46"/>
    <w:rsid w:val="00330CF7"/>
    <w:rsid w:val="003320EA"/>
    <w:rsid w:val="00332920"/>
    <w:rsid w:val="0037443E"/>
    <w:rsid w:val="003753DB"/>
    <w:rsid w:val="003809A1"/>
    <w:rsid w:val="0038180C"/>
    <w:rsid w:val="0038260D"/>
    <w:rsid w:val="003E0FFC"/>
    <w:rsid w:val="003E32D1"/>
    <w:rsid w:val="00432E07"/>
    <w:rsid w:val="00491965"/>
    <w:rsid w:val="004B470D"/>
    <w:rsid w:val="004B697F"/>
    <w:rsid w:val="004D2863"/>
    <w:rsid w:val="004D70ED"/>
    <w:rsid w:val="004E0A1C"/>
    <w:rsid w:val="00505D8C"/>
    <w:rsid w:val="00522977"/>
    <w:rsid w:val="00531DE1"/>
    <w:rsid w:val="00540579"/>
    <w:rsid w:val="005465AA"/>
    <w:rsid w:val="005470F4"/>
    <w:rsid w:val="00557361"/>
    <w:rsid w:val="00562E30"/>
    <w:rsid w:val="005C5F87"/>
    <w:rsid w:val="005C7082"/>
    <w:rsid w:val="005E4818"/>
    <w:rsid w:val="005F202B"/>
    <w:rsid w:val="006013E9"/>
    <w:rsid w:val="00673AC8"/>
    <w:rsid w:val="00687FDC"/>
    <w:rsid w:val="006945E5"/>
    <w:rsid w:val="006A4302"/>
    <w:rsid w:val="006E4B12"/>
    <w:rsid w:val="006E5970"/>
    <w:rsid w:val="006E7F02"/>
    <w:rsid w:val="006F0E01"/>
    <w:rsid w:val="007232EF"/>
    <w:rsid w:val="00732E74"/>
    <w:rsid w:val="00742352"/>
    <w:rsid w:val="00766B61"/>
    <w:rsid w:val="00773F00"/>
    <w:rsid w:val="00776922"/>
    <w:rsid w:val="007B2F65"/>
    <w:rsid w:val="007B3B6D"/>
    <w:rsid w:val="007B7081"/>
    <w:rsid w:val="007C2545"/>
    <w:rsid w:val="007C789F"/>
    <w:rsid w:val="007D427C"/>
    <w:rsid w:val="007E1B4D"/>
    <w:rsid w:val="007F1E52"/>
    <w:rsid w:val="0080703F"/>
    <w:rsid w:val="00813805"/>
    <w:rsid w:val="008257B0"/>
    <w:rsid w:val="0082689D"/>
    <w:rsid w:val="00836E86"/>
    <w:rsid w:val="008517CE"/>
    <w:rsid w:val="00856A1A"/>
    <w:rsid w:val="008730AB"/>
    <w:rsid w:val="00886B1E"/>
    <w:rsid w:val="00892E9B"/>
    <w:rsid w:val="00893230"/>
    <w:rsid w:val="00900498"/>
    <w:rsid w:val="00906E71"/>
    <w:rsid w:val="00911D3B"/>
    <w:rsid w:val="00925C83"/>
    <w:rsid w:val="00936772"/>
    <w:rsid w:val="00943FEC"/>
    <w:rsid w:val="00945118"/>
    <w:rsid w:val="00947E85"/>
    <w:rsid w:val="009562D3"/>
    <w:rsid w:val="00962392"/>
    <w:rsid w:val="00967344"/>
    <w:rsid w:val="00982271"/>
    <w:rsid w:val="00991513"/>
    <w:rsid w:val="009B6E51"/>
    <w:rsid w:val="009B6E9D"/>
    <w:rsid w:val="009C2387"/>
    <w:rsid w:val="009F0242"/>
    <w:rsid w:val="009F2E9E"/>
    <w:rsid w:val="00A05D00"/>
    <w:rsid w:val="00A11ADB"/>
    <w:rsid w:val="00A16CC5"/>
    <w:rsid w:val="00A17F24"/>
    <w:rsid w:val="00A43764"/>
    <w:rsid w:val="00A533E1"/>
    <w:rsid w:val="00A56AAA"/>
    <w:rsid w:val="00A63821"/>
    <w:rsid w:val="00A63A99"/>
    <w:rsid w:val="00A72E51"/>
    <w:rsid w:val="00A777F6"/>
    <w:rsid w:val="00A86FE3"/>
    <w:rsid w:val="00A928F9"/>
    <w:rsid w:val="00AB5310"/>
    <w:rsid w:val="00AC2444"/>
    <w:rsid w:val="00AE75CF"/>
    <w:rsid w:val="00B24321"/>
    <w:rsid w:val="00B432F0"/>
    <w:rsid w:val="00B561BE"/>
    <w:rsid w:val="00B620C7"/>
    <w:rsid w:val="00B62561"/>
    <w:rsid w:val="00B65016"/>
    <w:rsid w:val="00B70594"/>
    <w:rsid w:val="00BA1B08"/>
    <w:rsid w:val="00BD3046"/>
    <w:rsid w:val="00C04D8D"/>
    <w:rsid w:val="00C11204"/>
    <w:rsid w:val="00C50C5F"/>
    <w:rsid w:val="00C5429B"/>
    <w:rsid w:val="00C72EA2"/>
    <w:rsid w:val="00CA0FDF"/>
    <w:rsid w:val="00CC35AD"/>
    <w:rsid w:val="00CD02A1"/>
    <w:rsid w:val="00CD57CF"/>
    <w:rsid w:val="00CD7E05"/>
    <w:rsid w:val="00CE16B3"/>
    <w:rsid w:val="00CE6697"/>
    <w:rsid w:val="00CF46A6"/>
    <w:rsid w:val="00CF4971"/>
    <w:rsid w:val="00D00992"/>
    <w:rsid w:val="00D0721A"/>
    <w:rsid w:val="00D107FA"/>
    <w:rsid w:val="00D169F8"/>
    <w:rsid w:val="00D25BA9"/>
    <w:rsid w:val="00D33F3A"/>
    <w:rsid w:val="00D3484E"/>
    <w:rsid w:val="00D40C0C"/>
    <w:rsid w:val="00D420F7"/>
    <w:rsid w:val="00D67E77"/>
    <w:rsid w:val="00D70015"/>
    <w:rsid w:val="00D905AC"/>
    <w:rsid w:val="00DA405C"/>
    <w:rsid w:val="00DA4ED6"/>
    <w:rsid w:val="00DB0AFB"/>
    <w:rsid w:val="00DB3773"/>
    <w:rsid w:val="00DB63C5"/>
    <w:rsid w:val="00DB75C5"/>
    <w:rsid w:val="00DC1547"/>
    <w:rsid w:val="00DE03E9"/>
    <w:rsid w:val="00DF5BB5"/>
    <w:rsid w:val="00E06007"/>
    <w:rsid w:val="00E1433E"/>
    <w:rsid w:val="00E519EA"/>
    <w:rsid w:val="00E51E23"/>
    <w:rsid w:val="00E55107"/>
    <w:rsid w:val="00E569B4"/>
    <w:rsid w:val="00E61861"/>
    <w:rsid w:val="00E65FE6"/>
    <w:rsid w:val="00E66E5A"/>
    <w:rsid w:val="00E70E4B"/>
    <w:rsid w:val="00E97CDD"/>
    <w:rsid w:val="00EA2CB5"/>
    <w:rsid w:val="00EA6020"/>
    <w:rsid w:val="00EB09CC"/>
    <w:rsid w:val="00EB27E7"/>
    <w:rsid w:val="00EC33DB"/>
    <w:rsid w:val="00EC3C79"/>
    <w:rsid w:val="00EC531F"/>
    <w:rsid w:val="00ED6CB6"/>
    <w:rsid w:val="00F04139"/>
    <w:rsid w:val="00F1031F"/>
    <w:rsid w:val="00F15C74"/>
    <w:rsid w:val="00F207C4"/>
    <w:rsid w:val="00F26B9B"/>
    <w:rsid w:val="00F504E7"/>
    <w:rsid w:val="00F523CF"/>
    <w:rsid w:val="00F64211"/>
    <w:rsid w:val="00F715D4"/>
    <w:rsid w:val="00F71935"/>
    <w:rsid w:val="00F71BFD"/>
    <w:rsid w:val="00FD45B1"/>
    <w:rsid w:val="00FE642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F3314"/>
  <w15:docId w15:val="{E79803DE-6888-40B7-A356-D224068BC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kern w:val="2"/>
      <w:sz w:val="24"/>
      <w:szCs w:val="24"/>
      <w:u w:color="000000"/>
      <w14:textOutline w14:w="0" w14:cap="flat" w14:cmpd="sng" w14:algn="ctr">
        <w14:noFill/>
        <w14:prstDash w14:val="solid"/>
        <w14:bevel/>
      </w14:textOutline>
    </w:rPr>
  </w:style>
  <w:style w:type="paragraph" w:styleId="Nagwek4">
    <w:name w:val="heading 4"/>
    <w:uiPriority w:val="9"/>
    <w:unhideWhenUsed/>
    <w:qFormat/>
    <w:pPr>
      <w:outlineLvl w:val="3"/>
    </w:pPr>
    <w:rPr>
      <w:rFonts w:eastAsia="Times New Roman"/>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u w:val="single" w:color="FFFFFF"/>
    </w:rPr>
  </w:style>
  <w:style w:type="character" w:customStyle="1" w:styleId="Hyperlink0">
    <w:name w:val="Hyperlink.0"/>
    <w:basedOn w:val="czeinternetowe"/>
    <w:qFormat/>
    <w:rPr>
      <w:outline w:val="0"/>
      <w:color w:val="0000FF"/>
      <w:u w:val="single" w:color="0000FF"/>
    </w:rPr>
  </w:style>
  <w:style w:type="character" w:customStyle="1" w:styleId="Hyperlink1">
    <w:name w:val="Hyperlink.1"/>
    <w:basedOn w:val="Hyperlink0"/>
    <w:qFormat/>
    <w:rPr>
      <w:outline w:val="0"/>
      <w:color w:val="0563C1"/>
      <w:u w:val="single" w:color="0563C1"/>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Gwkaistopka"/>
    <w:next w:val="Tekstpodstawowy"/>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Nagwekistopka">
    <w:name w:val="Nagłówek i stopka"/>
    <w:qFormat/>
    <w:pPr>
      <w:tabs>
        <w:tab w:val="right" w:pos="9020"/>
      </w:tabs>
      <w:suppressAutoHyphens w:val="0"/>
    </w:pPr>
    <w:rPr>
      <w:rFonts w:ascii="Helvetica Neue" w:hAnsi="Helvetica Neue" w:cs="Arial Unicode MS"/>
      <w:color w:val="000000"/>
      <w:sz w:val="24"/>
      <w:szCs w:val="24"/>
      <w:u w:color="FFFFFF"/>
      <w14:textOutline w14:w="0" w14:cap="flat" w14:cmpd="sng" w14:algn="ctr">
        <w14:noFill/>
        <w14:prstDash w14:val="solid"/>
        <w14:bevel/>
      </w14:textOutline>
    </w:rPr>
  </w:style>
  <w:style w:type="paragraph" w:customStyle="1" w:styleId="Domylne">
    <w:name w:val="Domyślne"/>
    <w:qFormat/>
    <w:pPr>
      <w:suppressAutoHyphens w:val="0"/>
      <w:spacing w:before="160" w:line="288" w:lineRule="auto"/>
    </w:pPr>
    <w:rPr>
      <w:rFonts w:ascii="Helvetica Neue" w:eastAsia="Helvetica Neue" w:hAnsi="Helvetica Neue" w:cs="Helvetica Neue"/>
      <w:color w:val="000000"/>
      <w:sz w:val="24"/>
      <w:szCs w:val="24"/>
      <w:u w:color="FFFFFF"/>
      <w14:textOutline w14:w="0" w14:cap="flat" w14:cmpd="sng" w14:algn="ctr">
        <w14:noFill/>
        <w14:prstDash w14:val="solid"/>
        <w14:bevel/>
      </w14:textOutline>
    </w:rPr>
  </w:style>
  <w:style w:type="paragraph" w:customStyle="1" w:styleId="Gwkaistopka">
    <w:name w:val="Główka i stopka"/>
    <w:basedOn w:val="Normalny"/>
    <w:qFormat/>
  </w:style>
  <w:style w:type="paragraph" w:styleId="Stopka">
    <w:name w:val="footer"/>
    <w:basedOn w:val="Gwkaistopka"/>
    <w:link w:val="StopkaZnak"/>
    <w:uiPriority w:val="99"/>
  </w:style>
  <w:style w:type="paragraph" w:customStyle="1" w:styleId="Zawartoramki">
    <w:name w:val="Zawartość ramki"/>
    <w:basedOn w:val="Normalny"/>
    <w:qFormat/>
  </w:style>
  <w:style w:type="paragraph" w:styleId="Tekstprzypisudolnego">
    <w:name w:val="footnote text"/>
    <w:basedOn w:val="Normalny"/>
    <w:link w:val="TekstprzypisudolnegoZnak"/>
    <w:uiPriority w:val="99"/>
  </w:style>
  <w:style w:type="numbering" w:customStyle="1" w:styleId="Zaimportowanystyl2">
    <w:name w:val="Zaimportowany styl 2"/>
    <w:qFormat/>
  </w:style>
  <w:style w:type="numbering" w:customStyle="1" w:styleId="Zaimportowanystyl3">
    <w:name w:val="Zaimportowany styl 3"/>
    <w:qFormat/>
  </w:style>
  <w:style w:type="numbering" w:customStyle="1" w:styleId="Zaimportowanystyl7">
    <w:name w:val="Zaimportowany styl 7"/>
    <w:qFormat/>
  </w:style>
  <w:style w:type="numbering" w:customStyle="1" w:styleId="Zaimportowanystyl8">
    <w:name w:val="Zaimportowany styl 8"/>
    <w:qFormat/>
  </w:style>
  <w:style w:type="numbering" w:customStyle="1" w:styleId="Zaimportowanystyl4">
    <w:name w:val="Zaimportowany styl 4"/>
    <w:qFormat/>
  </w:style>
  <w:style w:type="numbering" w:customStyle="1" w:styleId="Zaimportowanystyl10">
    <w:name w:val="Zaimportowany styl 10"/>
    <w:qFormat/>
  </w:style>
  <w:style w:type="numbering" w:customStyle="1" w:styleId="Zaimportowanystyl11">
    <w:name w:val="Zaimportowany styl 11"/>
    <w:qFormat/>
  </w:style>
  <w:style w:type="numbering" w:customStyle="1" w:styleId="Zaimportowanystyl1">
    <w:name w:val="Zaimportowany styl 1"/>
    <w:qFormat/>
  </w:style>
  <w:style w:type="numbering" w:customStyle="1" w:styleId="Zaimportowanystyl12">
    <w:name w:val="Zaimportowany styl 12"/>
    <w:qFormat/>
  </w:style>
  <w:style w:type="numbering" w:customStyle="1" w:styleId="Zaimportowanystyl13">
    <w:name w:val="Zaimportowany styl 13"/>
    <w:qFormat/>
  </w:style>
  <w:style w:type="numbering" w:customStyle="1" w:styleId="Zaimportowanystyl14">
    <w:name w:val="Zaimportowany styl 14"/>
    <w:qFormat/>
  </w:style>
  <w:style w:type="numbering" w:customStyle="1" w:styleId="Zaimportowanystyl15">
    <w:name w:val="Zaimportowany styl 15"/>
    <w:qFormat/>
  </w:style>
  <w:style w:type="numbering" w:customStyle="1" w:styleId="Zaimportowanystyl16">
    <w:name w:val="Zaimportowany styl 16"/>
    <w:qFormat/>
  </w:style>
  <w:style w:type="numbering" w:customStyle="1" w:styleId="Zaimportowanystyl17">
    <w:name w:val="Zaimportowany styl 17"/>
    <w:qFormat/>
  </w:style>
  <w:style w:type="numbering" w:customStyle="1" w:styleId="Zaimportowanystyl18">
    <w:name w:val="Zaimportowany styl 18"/>
    <w:qFormat/>
  </w:style>
  <w:style w:type="numbering" w:customStyle="1" w:styleId="Zaimportowanystyl19">
    <w:name w:val="Zaimportowany styl 19"/>
    <w:qFormat/>
  </w:style>
  <w:style w:type="numbering" w:customStyle="1" w:styleId="Zaimportowanystyl27">
    <w:name w:val="Zaimportowany styl 27"/>
    <w:qFormat/>
  </w:style>
  <w:style w:type="numbering" w:customStyle="1" w:styleId="Zaimportowanystyl28">
    <w:name w:val="Zaimportowany styl 28"/>
    <w:qFormat/>
  </w:style>
  <w:style w:type="numbering" w:customStyle="1" w:styleId="Zaimportowanystyl36">
    <w:name w:val="Zaimportowany styl 36"/>
    <w:qFormat/>
  </w:style>
  <w:style w:type="numbering" w:customStyle="1" w:styleId="Zaimportowanystyl5">
    <w:name w:val="Zaimportowany styl 5"/>
    <w:qFormat/>
  </w:style>
  <w:style w:type="numbering" w:customStyle="1" w:styleId="Zaimportowanystyl31">
    <w:name w:val="Zaimportowany styl 31"/>
    <w:qFormat/>
  </w:style>
  <w:style w:type="numbering" w:customStyle="1" w:styleId="Zaimportowanystyl33">
    <w:name w:val="Zaimportowany styl 33"/>
    <w:qFormat/>
  </w:style>
  <w:style w:type="numbering" w:customStyle="1" w:styleId="Zaimportowanystyl34">
    <w:name w:val="Zaimportowany styl 34"/>
    <w:qFormat/>
  </w:style>
  <w:style w:type="numbering" w:customStyle="1" w:styleId="Zaimportowanystyl35">
    <w:name w:val="Zaimportowany styl 35"/>
    <w:qFormat/>
  </w:style>
  <w:style w:type="numbering" w:customStyle="1" w:styleId="Zaimportowanystyl37">
    <w:name w:val="Zaimportowany styl 37"/>
    <w:qFormat/>
  </w:style>
  <w:style w:type="numbering" w:customStyle="1" w:styleId="Zaimportowanystyl100">
    <w:name w:val="Zaimportowany styl 1.0"/>
    <w:qFormat/>
  </w:style>
  <w:style w:type="numbering" w:customStyle="1" w:styleId="Zaimportowanystyl20">
    <w:name w:val="Zaimportowany styl 2.0"/>
    <w:qFormat/>
  </w:style>
  <w:style w:type="numbering" w:customStyle="1" w:styleId="Zaimportowanystyl30">
    <w:name w:val="Zaimportowany styl 3.0"/>
    <w:qFormat/>
  </w:style>
  <w:style w:type="numbering" w:customStyle="1" w:styleId="Zaimportowanystyl39">
    <w:name w:val="Zaimportowany styl 39"/>
    <w:qFormat/>
  </w:style>
  <w:style w:type="numbering" w:customStyle="1" w:styleId="Zaimportowanystyl60">
    <w:name w:val="Zaimportowany styl 60"/>
    <w:qFormat/>
  </w:style>
  <w:style w:type="table" w:customStyle="1" w:styleId="TableNormal">
    <w:name w:val="Table Normal"/>
    <w:tblPr>
      <w:tblCellMar>
        <w:top w:w="0" w:type="dxa"/>
        <w:left w:w="0" w:type="dxa"/>
        <w:bottom w:w="0" w:type="dxa"/>
        <w:right w:w="0" w:type="dxa"/>
      </w:tblCellMar>
    </w:tblPr>
  </w:style>
  <w:style w:type="paragraph" w:styleId="Akapitzlist">
    <w:name w:val="List Paragraph"/>
    <w:basedOn w:val="Normalny"/>
    <w:uiPriority w:val="34"/>
    <w:qFormat/>
    <w:rsid w:val="003753DB"/>
    <w:pPr>
      <w:ind w:left="720"/>
      <w:contextualSpacing/>
    </w:pPr>
    <w:rPr>
      <w:rFonts w:cs="Mangal"/>
      <w:szCs w:val="21"/>
    </w:rPr>
  </w:style>
  <w:style w:type="character" w:styleId="Hipercze">
    <w:name w:val="Hyperlink"/>
    <w:basedOn w:val="Domylnaczcionkaakapitu"/>
    <w:uiPriority w:val="99"/>
    <w:unhideWhenUsed/>
    <w:rsid w:val="00BD3046"/>
    <w:rPr>
      <w:color w:val="0000FF" w:themeColor="hyperlink"/>
      <w:u w:val="single"/>
    </w:rPr>
  </w:style>
  <w:style w:type="character" w:customStyle="1" w:styleId="Nierozpoznanawzmianka1">
    <w:name w:val="Nierozpoznana wzmianka1"/>
    <w:basedOn w:val="Domylnaczcionkaakapitu"/>
    <w:uiPriority w:val="99"/>
    <w:semiHidden/>
    <w:unhideWhenUsed/>
    <w:rsid w:val="00BD3046"/>
    <w:rPr>
      <w:color w:val="605E5C"/>
      <w:shd w:val="clear" w:color="auto" w:fill="E1DFDD"/>
    </w:rPr>
  </w:style>
  <w:style w:type="paragraph" w:styleId="NormalnyWeb">
    <w:name w:val="Normal (Web)"/>
    <w:basedOn w:val="Normalny"/>
    <w:uiPriority w:val="99"/>
    <w:unhideWhenUsed/>
    <w:rsid w:val="00B561BE"/>
    <w:pPr>
      <w:suppressAutoHyphens w:val="0"/>
      <w:spacing w:before="60"/>
      <w:jc w:val="both"/>
    </w:pPr>
    <w:rPr>
      <w:rFonts w:ascii="Arial" w:eastAsia="Times New Roman" w:hAnsi="Arial" w:cs="Arial"/>
      <w:color w:val="auto"/>
      <w:kern w:val="0"/>
      <w:sz w:val="18"/>
      <w:szCs w:val="18"/>
      <w:lang w:eastAsia="pl-PL" w:bidi="ar-SA"/>
      <w14:textOutline w14:w="0" w14:cap="rnd" w14:cmpd="sng" w14:algn="ctr">
        <w14:noFill/>
        <w14:prstDash w14:val="solid"/>
        <w14:bevel/>
      </w14:textOutline>
    </w:rPr>
  </w:style>
  <w:style w:type="character" w:customStyle="1" w:styleId="TekstprzypisudolnegoZnak">
    <w:name w:val="Tekst przypisu dolnego Znak"/>
    <w:basedOn w:val="Domylnaczcionkaakapitu"/>
    <w:link w:val="Tekstprzypisudolnego"/>
    <w:uiPriority w:val="99"/>
    <w:rsid w:val="00B561BE"/>
    <w:rPr>
      <w:rFonts w:cs="Arial Unicode MS"/>
      <w:color w:val="000000"/>
      <w:kern w:val="2"/>
      <w:sz w:val="24"/>
      <w:szCs w:val="24"/>
      <w:u w:color="000000"/>
      <w14:textOutline w14:w="0" w14:cap="flat" w14:cmpd="sng" w14:algn="ctr">
        <w14:noFill/>
        <w14:prstDash w14:val="solid"/>
        <w14:bevel/>
      </w14:textOutline>
    </w:rPr>
  </w:style>
  <w:style w:type="character" w:customStyle="1" w:styleId="StopkaZnak">
    <w:name w:val="Stopka Znak"/>
    <w:basedOn w:val="Domylnaczcionkaakapitu"/>
    <w:link w:val="Stopka"/>
    <w:uiPriority w:val="99"/>
    <w:rsid w:val="00D3484E"/>
    <w:rPr>
      <w:rFonts w:cs="Arial Unicode MS"/>
      <w:color w:val="000000"/>
      <w:kern w:val="2"/>
      <w:sz w:val="24"/>
      <w:szCs w:val="24"/>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piatek@ugpiatek.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17A6B-B1C4-4543-ACD6-198236675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19</Pages>
  <Words>7280</Words>
  <Characters>43685</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Elzbieta Szamałek</dc:creator>
  <dc:description/>
  <cp:lastModifiedBy>DariaM</cp:lastModifiedBy>
  <cp:revision>36</cp:revision>
  <cp:lastPrinted>2021-07-21T06:54:00Z</cp:lastPrinted>
  <dcterms:created xsi:type="dcterms:W3CDTF">2021-09-15T09:01:00Z</dcterms:created>
  <dcterms:modified xsi:type="dcterms:W3CDTF">2022-01-28T09:08:00Z</dcterms:modified>
  <dc:language>pl-PL</dc:language>
</cp:coreProperties>
</file>